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2C" w:rsidRPr="005E2B2C" w:rsidRDefault="005E2B2C" w:rsidP="005E2B2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5E2B2C" w:rsidRPr="005E2B2C" w:rsidRDefault="005E2B2C" w:rsidP="005E2B2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</w:p>
    <w:p w:rsidR="005E2B2C" w:rsidRDefault="005E2B2C" w:rsidP="005E2B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E2B2C" w:rsidRDefault="005E2B2C" w:rsidP="005E2B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E2B2C" w:rsidRDefault="005E2B2C" w:rsidP="005E2B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E2B2C" w:rsidRDefault="005E2B2C" w:rsidP="005E2B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E2B2C" w:rsidRDefault="005E2B2C" w:rsidP="005E2B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E2B2C" w:rsidRPr="005E2B2C" w:rsidRDefault="005E2B2C" w:rsidP="005E2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4"/>
          <w:szCs w:val="144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144"/>
          <w:szCs w:val="144"/>
          <w:lang w:eastAsia="ru-RU"/>
        </w:rPr>
        <w:t>Картотека игр с водой</w:t>
      </w:r>
      <w:r>
        <w:rPr>
          <w:noProof/>
          <w:lang w:eastAsia="ru-RU"/>
        </w:rPr>
        <w:drawing>
          <wp:inline distT="0" distB="0" distL="0" distR="0" wp14:anchorId="54AD1E1A" wp14:editId="1068B1CD">
            <wp:extent cx="5940425" cy="4161155"/>
            <wp:effectExtent l="0" t="0" r="3175" b="0"/>
            <wp:docPr id="2" name="Рисунок 2" descr="http://prikolnye-kartinki.ru/img/picture/Apr/03/a60fae934bea628bd60cdf2752d18b63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ikolnye-kartinki.ru/img/picture/Apr/03/a60fae934bea628bd60cdf2752d18b63/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B2C" w:rsidRDefault="005E2B2C" w:rsidP="005E2B2C">
      <w:pPr>
        <w:jc w:val="center"/>
        <w:rPr>
          <w:noProof/>
          <w:lang w:eastAsia="ru-RU"/>
        </w:rPr>
      </w:pPr>
    </w:p>
    <w:p w:rsidR="005E2B2C" w:rsidRDefault="005E2B2C" w:rsidP="005E2B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E2B2C" w:rsidRDefault="005E2B2C" w:rsidP="005E2B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A3B9B" w:rsidRDefault="004A3B9B" w:rsidP="005E2B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A3B9B" w:rsidRDefault="004A3B9B" w:rsidP="005E2B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5E2B2C" w:rsidRDefault="005E2B2C" w:rsidP="005E2B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E2B2C" w:rsidRDefault="005E2B2C" w:rsidP="005E2B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E2B2C" w:rsidRDefault="005E2B2C" w:rsidP="005E2B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Оглавление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 ..................................................................................... 3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«Цветная вода» ......................................................................................... 5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«Смешиваем краски» ............................................................................... 5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«Кукольный обед» .................................................................................... 6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«Переливание воды» ............................................................................... 6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«Открывай - закрывай» ............................................................................ 6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«Фонтан» ................................................................................................... 7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«Бассейн» .................................................................................................. 7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«Озеро» ..................................................................................................... 7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«Море» ...................................................................................................... 7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«Купание кукол» ....................................................................................... 8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«Мытье посуды» ....................................................................................... 8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«Мыльные пузыри» .................................................................................. 8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«Плыви, кораблик! » ................................................................................. 8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proofErr w:type="spellStart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Бульки</w:t>
      </w:r>
      <w:proofErr w:type="spellEnd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.................................................................................................... 8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«Пенный замок» ....................................................................................... 9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«Праздник на воде» ................................................................................. 9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«Льдинки» ................................................................................................. 9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«Тает льдинка» ......................................................................................... 9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«Разноцветный лед» .............................................................................. 10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«Веселые кораблики» ............................................................................ 10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«Нырки» .................................................................................................. 10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«Ловкие пальчики» ................................................................................. 10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proofErr w:type="spellStart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Бульбочки</w:t>
      </w:r>
      <w:proofErr w:type="spellEnd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............................................................................................ 10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«Тонет - не тонет» ................................................................................... 10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«Морские сокровища» ........................................................................... 11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«Веселые зверушки» .............................................................................. 11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«Достань ракушку</w:t>
      </w:r>
      <w:proofErr w:type="gramStart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«Достань камешек»).............................................. 11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«Поймай льдинку» ................................................................................. 11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proofErr w:type="gramStart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Тёплый</w:t>
      </w:r>
      <w:proofErr w:type="gramEnd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холодный» ............................................................................ 11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«Что как плавает» ................................................................................... 12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«Капитаны» ............................................................................................. 12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«Переливание воды из кружки в кружку или через воронку» ............ 12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proofErr w:type="gramStart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Мокрое</w:t>
      </w:r>
      <w:proofErr w:type="gramEnd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сухое» .................................................................................... 12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proofErr w:type="gramStart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Горячо-холодно</w:t>
      </w:r>
      <w:proofErr w:type="gramEnd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»................................................................................... 13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«Уточки плавают» ................................................................................... 13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«Вода принимает форму» ...................................................................... 13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«Чистюли» ............................................................................................... 13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«Попади в цель» ..................................................................................... 14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«Самодельный водопад» ....................................................................... 14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Литература. ...................................................................................................... 15</w:t>
      </w:r>
    </w:p>
    <w:p w:rsidR="005E2B2C" w:rsidRPr="005E2B2C" w:rsidRDefault="005E2B2C" w:rsidP="005E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B2C" w:rsidRDefault="005E2B2C" w:rsidP="005E2B2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154A4" w:rsidRDefault="00F154A4" w:rsidP="00F154A4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E2B2C" w:rsidRPr="00F154A4" w:rsidRDefault="00F154A4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                           </w:t>
      </w:r>
      <w:r w:rsidR="005E2B2C" w:rsidRPr="00F15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нет ничего более покорного и слабого, чем вода.</w:t>
      </w:r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не менее, нет ничего жесткого и сильного,</w:t>
      </w:r>
      <w:r w:rsid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может превзойти ее.</w:t>
      </w:r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 водой – это естественная и доступная для каждого ребенка</w:t>
      </w:r>
      <w:r w:rsid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деятельности. Ребенок, часто словами не может выразить свои</w:t>
      </w:r>
      <w:r w:rsid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переживания, страхи, и тут ему на помощь приходят игры с водой.</w:t>
      </w:r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Проигрывая взволновавшие его ситуации с помощью игрушечных фигурок,</w:t>
      </w:r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освобождается от напряжения. А самое главное - он приобретает</w:t>
      </w:r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бесценный опыт выхода из множества жизненных ситуаций, ведь в сказке все</w:t>
      </w:r>
    </w:p>
    <w:p w:rsidR="00F154A4" w:rsidRPr="00F154A4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заканчивается хорошо!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водой имеют</w:t>
      </w:r>
      <w:r w:rsid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терапевтический эффект. Сама фактура воды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приятное</w:t>
      </w:r>
      <w:r w:rsid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успокаивающее воздействие, дает эмоциональную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разрядку. Играя с водой, ребенок может сбросить отрицательные эмоции и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получить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 заряд энергии.</w:t>
      </w:r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</w:t>
      </w:r>
      <w:proofErr w:type="spellStart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акваметода</w:t>
      </w:r>
      <w:proofErr w:type="spellEnd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физическому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ребенка: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закаливанию,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тактильно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кинестетической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чувствительности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тонкой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моторики рук, так как регулярные выполнения упражнений в воде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профилактикой заболеваний, формируют оздоровительные</w:t>
      </w:r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процессы в организме;</w:t>
      </w:r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концентрации внимания, развитию логики и речи,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являются хорошей профилактикой оптической </w:t>
      </w:r>
      <w:proofErr w:type="spellStart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развитию художественно-эстетического восприятия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ребенка;</w:t>
      </w:r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Стабилизировать проблемы детей, возникающие в </w:t>
      </w:r>
      <w:proofErr w:type="gramStart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адаптационный</w:t>
      </w:r>
      <w:proofErr w:type="gramEnd"/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посещения ДОУ, а также снижать проявления </w:t>
      </w:r>
      <w:proofErr w:type="spellStart"/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гиперактивности</w:t>
      </w:r>
      <w:proofErr w:type="spellEnd"/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</w:p>
    <w:p w:rsidR="005E2B2C" w:rsidRPr="005E2B2C" w:rsidRDefault="00F154A4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Организуя игры детей с водой, решаем следующие задачи: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Способствуем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физическому</w:t>
      </w:r>
    </w:p>
    <w:p w:rsidR="005E2B2C" w:rsidRPr="005E2B2C" w:rsidRDefault="00F154A4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азвитию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развиваем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мелкую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моторику, зрительную и двигательную координацию).</w:t>
      </w:r>
    </w:p>
    <w:p w:rsidR="005E2B2C" w:rsidRPr="005E2B2C" w:rsidRDefault="00F154A4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Знакомим ребенка с окружающим миром, в том числе со свойствами воды.</w:t>
      </w:r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игр с водой и различными игрушками или натуральными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предметами у детей формируются представления об окружающем природном</w:t>
      </w:r>
      <w:r w:rsidR="00F154A4"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мире.</w:t>
      </w:r>
    </w:p>
    <w:p w:rsidR="005E2B2C" w:rsidRPr="005E2B2C" w:rsidRDefault="00F154A4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осваивают пространственные представления (на поверхности воды,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всей 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поверхности, под водой, слева, справа, в центре).</w:t>
      </w:r>
    </w:p>
    <w:p w:rsidR="005E2B2C" w:rsidRPr="005E2B2C" w:rsidRDefault="00F154A4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Расширяем и обогащаем словарный запас малыша.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овладению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лементарными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математическими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понятиями: </w:t>
      </w:r>
      <w:proofErr w:type="gramStart"/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пустой, далеко – близко.  П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омещая в воду заданное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игрушек, природного материала, соотнося одно количество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2B2C" w:rsidRPr="005E2B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другим, у детей формируются количественные представления.</w:t>
      </w:r>
    </w:p>
    <w:p w:rsidR="00F154A4" w:rsidRPr="00F154A4" w:rsidRDefault="00F154A4" w:rsidP="00F154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игр с водой: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для игр с водой или таз;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бросовый материал (камешки, ракушки, веточки, палочки, большие</w:t>
      </w:r>
      <w:proofErr w:type="gramEnd"/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пуговицы, одноразовые соломки для коктейля и т.п.)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пластиковые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(геометрические</w:t>
      </w:r>
      <w:proofErr w:type="gramEnd"/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 и т. п.), которые, если их намочить, легко прикрепятся </w:t>
      </w: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гладкой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поверхности (кафелю, зеркалу, крышке стола).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заводные игрушки, которые движутся по поверхности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воды;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и приспособления для игры с водой;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природный материал (ракушки, камешки, орехи, желуди);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удочки-игрушки;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ложки, половники;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пластмассовые водоросли для аквариумов и т.д.;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стаканчики разного объема;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резиновых игрушек;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рыбалка;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ситечки, пинцеты, сачки;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водоплавающие свечи;</w:t>
      </w:r>
    </w:p>
    <w:p w:rsidR="00F154A4" w:rsidRPr="00F154A4" w:rsidRDefault="00F154A4" w:rsidP="00F154A4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трубочки; губки; краски.</w:t>
      </w:r>
    </w:p>
    <w:p w:rsidR="005E2B2C" w:rsidRPr="005E2B2C" w:rsidRDefault="005E2B2C" w:rsidP="00F154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Игра «Цветная вода»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установление контакта с ребенком, снятие психоэмоционального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напряжения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акварельные краски, кисточки, 5 </w:t>
      </w: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прозрачных</w:t>
      </w:r>
      <w:proofErr w:type="gramEnd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пластиковых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стаканов (в дальнейшем количество стаканов может быть любым), вода.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1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Расставьте стаканы в ряд на столе и наполните водой. Возьмите на кисточку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краску одного из основных цветов - красный, желтый, синий, зеленый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(можете начинать с любимого цвета ребенка, если такой есть, это поможет</w:t>
      </w:r>
      <w:proofErr w:type="gramEnd"/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вовлечь ребенка в игру) - и разведите в одном из стаканов. Комментируя свои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  <w:r w:rsid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</w:t>
      </w:r>
      <w:r w:rsid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</w:t>
      </w:r>
      <w:r w:rsid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ребенка,</w:t>
      </w:r>
      <w:r w:rsid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внесите</w:t>
      </w:r>
      <w:r w:rsid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"волшебства": "Сейчас возьмем на кисточку твою любимую желтую краску,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так. А теперь... опустим в стакан с водой. Интересно, что получится?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Смотри, как красиво!" Обычно ребенок завороженно следит за тем, как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облачко краски постепенно растворяется в воде. Можно разнообразить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 и в следующем стакане понять, какой из способов ему больше</w:t>
      </w:r>
      <w:r w:rsid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2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увлеченность чистым сенсорным эффектом станет ослабевать (разным</w:t>
      </w:r>
      <w:proofErr w:type="gramEnd"/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требуется для этого разное время и число повторений), можно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приступать к расширению игры. Возможный вариант развития игры -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активного участия ребенка в ней и развитие бытовых навыков.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если ребенку нравится игра, скорее всего он согласится выполнить </w:t>
      </w: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вашу</w:t>
      </w:r>
      <w:proofErr w:type="gramEnd"/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просьбу-инструкцию - предложите ему открыть кран, налить воду </w:t>
      </w: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пластиковую бутылку, затем наполнить водой стаканы. Если пролили воду </w:t>
      </w: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или на пол, попросите ребенка вытереть лужицу тряпкой. Инструкции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быть четкими. В начале такой работы действуете вместе с ребенком: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"Давай откроем кран. А где наша </w:t>
      </w:r>
      <w:proofErr w:type="spell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бугылка</w:t>
      </w:r>
      <w:proofErr w:type="spellEnd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Вот она, нальем в нее водичку -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</w:t>
      </w:r>
      <w:proofErr w:type="gramEnd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тяжелая теперь бутылка, понесем ее вместе. Теперь разольем воду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стаканам. Буль-буль-</w:t>
      </w:r>
      <w:proofErr w:type="spell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</w:t>
      </w:r>
      <w:proofErr w:type="spellEnd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ечет водичка. Ой! Пролили воду на стол!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получилась лужа! Возьмем тряпку и вытрем стол. Вот теперь стало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хорошо" и т.д. Когда же ребенок достаточно освоится в этой игре и четко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усвоит некоторые несложные действия, предоставляйте ему все больше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 при выполнении заданий.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«Смешиваем краски»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установление контакта с ребенком, снятие психоэмоционального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напряжения.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Смешивая краски, мы можем создавать новые цвета. Для этого слейте воду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цветов в один стакан либо растворите в стакане с чистой водой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несколько красок. Так, из желтого и красного цветов получаем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оранжевый, из синего и желтого - зеленый, из красного и синего -</w:t>
      </w:r>
      <w:proofErr w:type="gramEnd"/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фиолетовый.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Яркие</w:t>
      </w:r>
      <w:r w:rsid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ощущения</w:t>
      </w:r>
      <w:r w:rsid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подарить</w:t>
      </w:r>
      <w:r w:rsid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рисования</w:t>
      </w:r>
      <w:r w:rsid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акварельными</w:t>
      </w:r>
      <w:r w:rsid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красками на мокром листе. Для этого на стол или на пол подложите клеенку.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Намочите плотный лист бумаги для акварели (просто окунув в тазик с</w:t>
      </w:r>
      <w:r w:rsid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водой), и положите на клеенку, пригладив влажной губкой. Окуните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кисточку в одну из красок и осторожно проведите по бумаге. Продолжайте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 красками.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случайно можно провести по бумаге кисточкой с водой, но без краски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вода смешивается с красками и на листе появятся </w:t>
      </w: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нежные</w:t>
      </w:r>
      <w:proofErr w:type="gramEnd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размытые,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светлые полутона.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Экспериментируйте вместе с ребенком!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«Кукольный обед»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установление контакта с ребенком, снятие психоэмоционального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напряжения.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стаканчики, куклы, игрушки.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Накройте на стол, расставьте стаканы, усадите кукол и мишек и угостите их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разными напитками. В игре красная вода превращается в томатный сок,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</w:t>
      </w:r>
      <w:proofErr w:type="gramEnd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молоко, оранжевая - в фанту, а коричневая - в кофе…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затеять игру в "Ресторан" или "Кафе", учитывая опыт и возраст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 Игра может стать поводом поупражняться в счете - посчитайте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стаканы с напитками, чтобы они соответствовали количеству "гостей".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стаканчики разного размера, можно знакомить ребенка </w:t>
      </w: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понятием величины.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«Переливание воды»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получение терапевтического эффекта, эмоциональная разрядка,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сбросить отрицательные эмоции, коррекция агрессивного поведения.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ребенку было удобнее достать до крана, пододвиньте к раковине стул.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пластиковые бутылки, пузырьки, стаканчики, мисочки </w:t>
      </w: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proofErr w:type="gramEnd"/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размеров. Теперь наполняйте их водой: "Буль-буль, потекла водичка. Вот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пустая бутылочка, а теперь - полная". Можно переливать воду из одной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посуды в </w:t>
      </w:r>
      <w:proofErr w:type="gramStart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другую</w:t>
      </w:r>
      <w:proofErr w:type="gramEnd"/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«Открывай - закрывай»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получение терапевтического эффекта, эмоциональная разрядка,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сбросить отрицательные эмоции, коррекция агрессивного поведения.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пластиковая бутылка, водопроводный кран.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Переверните наполненную водой пластиковую бутылку. Затем подставьте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 под вытекающую из горлышка струю. Прокомментируйте свое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 словами: "Закрыли водичку! Как ты попросишь открыть воду?</w:t>
      </w:r>
    </w:p>
    <w:p w:rsidR="00F154A4" w:rsidRPr="00F154A4" w:rsidRDefault="00F154A4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Скажи: "Лена (побуждайте ребенка использовать обращения), открывай!"</w:t>
      </w:r>
    </w:p>
    <w:p w:rsidR="005E2B2C" w:rsidRPr="005E2B2C" w:rsidRDefault="005E2B2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Вот, открыла - снова потекла водичка буль-буль-</w:t>
      </w:r>
      <w:proofErr w:type="spellStart"/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</w:t>
      </w:r>
      <w:proofErr w:type="spellEnd"/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!" В следующий раз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действуйте ладонью ребенка, побуждая его закрыть и открыть воду.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«Фонтан»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получение терапевтического эффекта, эмоциональная разрядка,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сбросить отрицательные эмоции, коррекция агрессивного поведения.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подставить под струю воды ложку либо пузырек с узким горлышком,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получится "фонтан". Обычно этот эффект приводит детей в восторг: "</w:t>
      </w:r>
      <w:proofErr w:type="spellStart"/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</w:t>
      </w:r>
      <w:proofErr w:type="spellEnd"/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-ш-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ш! Какой фонтан получился - ура!" Подставьте пальчик под струю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"фонтана", побудите ребенка повторить действие за вами.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«Бассейн»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получение терапевтического эффекта, эмоциональная разрядка, сброс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отрицательных эмоций, коррекция агрессивного поведения.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Наполнив таз водой, организуйте игру в "бассейн", где учатся плавать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игрушки. Проведение такой игры рекомендуется, если ребенок уже посещал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бассейн и у него есть реальное представление о нем. Сопровождайте ход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словесным комментарием: "Вот наши куколки пришли в бассейн. Какой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бассейн! В бассейне учатся плавать - вот так. Поплыли!"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«Озеро»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получение терапевтического эффекта, эмоциональная разрядка, сброс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отрицательных эмоций, коррекция агрессивного поведения.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Наполните большой таз водой: теперь это "озеро", в котором плавают рыбки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уточки: "Вот какое глубокое озеро - много воды! В озере плавают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уточки. Вот мама утка. А вот ее детки </w:t>
      </w:r>
      <w:proofErr w:type="gramStart"/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аленькие утята. "Кря-кря-кря! -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утка. - Дети, плывите за мной!" Вот уточки вышли на бережок и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греются на солнышке" и т.д.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«Море»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получение терапевтического эффекта, эмоциональная разрядка, сброс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отрицательных эмоций, коррекция агрессивного поведения.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Таз с водой может превратиться в "море", по которому плывут кораблики: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"Поплыл по морю кораблик и гудит: у-у-у! А кто хочет поплавать </w:t>
      </w:r>
      <w:proofErr w:type="gramStart"/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корабле</w:t>
      </w:r>
      <w:proofErr w:type="gramEnd"/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gramStart"/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хочет! (можно использовать фигурки, вылепленные из</w:t>
      </w:r>
      <w:proofErr w:type="gramEnd"/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пластилина, </w:t>
      </w:r>
      <w:proofErr w:type="gramStart"/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прочно устанавливаются на палубе) Вот поднялся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ветер! Какие сильные волны! Перевернулся наш кораблик - давай скорее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спасать пассажиров! А теперь починим кораблик и можно плыть дальше" и</w:t>
      </w:r>
    </w:p>
    <w:p w:rsidR="008E2381" w:rsidRPr="008E2381" w:rsidRDefault="008E2381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Игра «Купание кукол»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получение терапевтического эффекта, эмоциональная разрядка, сброс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отрицательных эмоций, коррекция агрессивного поведения.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Искупайте кукол-голышей в теплой водичке, потрите их мочалкой и мылом,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заверните в полотенце: "А сейчас будем кукол купать. Нальем в ванночку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теплой водички - попробуй ручкой водичку,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теплая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Отлично. А вот наши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куколки. Как их зовут? Это Катя, а это Миша. Кто первый будет купаться?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Катя? Хорошо. Давай спросим у Кати, нравится ей водичка? Не горячо?" и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«Мытье посуды»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получение терапевтического эффекта, эмоциональная разрядка, сброс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отрицательных эмоций, коррекция агрессивного поведения.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Вымойте посуду после кукольного "обеда", используя губку и средство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мытья посуды: "Будем мыть посуду. Открывай кран!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вода?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Горячая. А здесь? Холодная. Давай откроем и холодную воду, и горячую -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получится теплая вода. Вот так потрем губкой тарелочку. Теперь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сполоснем. Чистая стала посуда!"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«Мыльные пузыри»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снятие психоэмоционального напряжения, коррекция агрессивного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нравится наблюдать за кружением мыльных пузырей, с криками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восторга они носятся по комнате, пока не "поймают" все до одного, и тут же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просят повторения. Но сами выдуть пузыри часто отказываются - это требует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сноровки и определенного уровня развития дыхания. Мы предлагаем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 подготовить ребенка к игре с мыльными пузырями. Для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нужно научить его сильно дуть, направлять струю воздуха в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нужном</w:t>
      </w:r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направлении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«Плыви, кораблик! 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снятие психоэмоционального напряжения, коррекция агрессивного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Дуть на маленький легкий кораблик на воде (например, во время купания).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proofErr w:type="spellStart"/>
      <w:r w:rsidRPr="00BE0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Бульки</w:t>
      </w:r>
      <w:proofErr w:type="spellEnd"/>
      <w:r w:rsidRPr="00BE0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снятие психоэмоционального напряжения, коррекция агрессивного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Дуть через трубочку в стакан, наполовину наполненный водой. Игра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покажет, сформирован ли у ребенка целенаправленный выдох и сильно ли он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дует. Играя с мыльными пузырями, соблюдайте меры предосторожности.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Следите, чтобы ребенок не втягивал жидкость в рот. Он может сделать это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инерции, если привык пить сок из пакетиков через трубочку, или захочет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попробовать жидкость для мыльных пузырей на вкус. Поэтому используйте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безвредные вещества и понемногу.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«Пенный замок»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снятие психоэмоционального напряжения, коррекция агрессивного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небольшую мисочку налейте немного воды, добавьте средство для мытья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посуды и размешайте. Возьмите широкую </w:t>
      </w:r>
      <w:proofErr w:type="spell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коктельную</w:t>
      </w:r>
      <w:proofErr w:type="spell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трубочку, опустите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миску и начинайте дуть - с громким бульканьем на глазах у ребенка вырастет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облако переливающихся пузырей. Предложите ребенку подуть вместе с вами,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самостоятельно. Поставьте внутрь пены пластмассовую или резиновую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игрушку - это "принц, который живет в пенном замке.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«Праздник на воде»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снятие психоэмоционального напряжения, коррекция агрессивного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 страхов.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Наполнив таз водой, опустите на ее поверхность одну или несколько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плавающих свечей - в темной комнате (например, в ванной с прикрытой</w:t>
      </w:r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дверью) получится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эффектное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переливающимися в воде световыми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бликами,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зрелище.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пластмассовые тарелочки из кукольной посуды.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«Льдинки»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снятие психоэмоционального напряжения, коррекция агрессивного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 страхов.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приготовить лед. На занятии достаньте лед и вместе с ребенком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выдавите из формы в мисочку: "Смотри, как водичка замерзла - стала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холодная и твердая". Погрейте кусок льда в ладошке: "Ой, какая холодная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льдинка! А ручка теплая - давай зажмем в ладошке. Смотри, водичка капает -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лед тает и снова превращается в воду".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«Тает льдинка»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снятие психоэмоционального напряжения, коррекция агрессивного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 страхов.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Подогрейте кусочек льда над пламенем свечи или над включенной плитой.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стеклянный стакан налейте горячую воду (можно ее подкрасить),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опустите кусочек льда и понаблюдайте, как быстро он тает. Можно взять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стаканов и понаблюдать, как по-разному тает лед в воде разной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температуры.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ребенок будет пить очень горячий чай, добавьте в чашку с чаем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кусочек льда, чтобы "чай быстрее остыл". Также можно охладить сок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мишки, мишка пьет и приговаривает: "Ах, какой холодненький сок!"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«Разноцветный лед»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снятие психоэмоционального напряжения, коррекция агрессивного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 страхов.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приготовить разноцветный лед, добавив в воду краски. Или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порисовать краской на большом куске льда.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«Веселые кораблики»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активизация мышц губ, формирование умения чередовать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длительный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плавный и сильный выдохи.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запускают в воду (</w:t>
      </w:r>
      <w:proofErr w:type="spell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минибассейн</w:t>
      </w:r>
      <w:proofErr w:type="spell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разные предмет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лодочки, щепочки,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кораблики; наблюдают за ними, делают «волны», «ветер», отправляют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плавание мелкие игрушки.</w:t>
      </w:r>
    </w:p>
    <w:p w:rsid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«Нырки»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тактильной чувствительности, зрительного восприятия,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образного мышления, произвольности.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погружают в таз или ванночку мелкие мячи, резиновые надувные</w:t>
      </w:r>
    </w:p>
    <w:p w:rsidR="00BE0D9C" w:rsidRPr="00BE0D9C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игрушки, шарики от пинг-понга, разжимают </w:t>
      </w:r>
      <w:r w:rsidR="00BE0D9C"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ьцы – и игрушки </w:t>
      </w:r>
      <w:r w:rsidR="00BE0D9C"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выпрыгивают из воды.</w:t>
      </w:r>
    </w:p>
    <w:p w:rsid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«Ловкие пальчики»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регуляция мышечного напряжения, расслабление.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мочат в воде поролоновые губки разного цвета и формы и отжимают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 переливают воду из одной ёмкости в другую.</w:t>
      </w:r>
    </w:p>
    <w:p w:rsid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proofErr w:type="spellStart"/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Бульбочки</w:t>
      </w:r>
      <w:proofErr w:type="spellEnd"/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регуляция мышечного напряжения, расслабление.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булькают воздухом из резиновых игрушек и наблюдают за пузырьками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воздуха, булькают разными бутылочками, погружая их в воду и наполняя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водой, наблюдают, в каких случаях получается больше «</w:t>
      </w:r>
      <w:proofErr w:type="spell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бульбочек</w:t>
      </w:r>
      <w:proofErr w:type="spell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«Тонет - не тонет»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знакомство со свойствами воды и предметов.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экспериментируют с различными предметами. Бросая их в воду,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отмечают, что плавает, а что тонет.</w:t>
      </w:r>
    </w:p>
    <w:p w:rsidR="00A56535" w:rsidRP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«Морские сокровища»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внимания, координация движений.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достают со дна емкости («моря») «сокровища»- камушки, ракушки,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крупные блестящие пуговицы и разные необычные мелкие предметы.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Усложнение – достать с помощью совочка, ложечки, ситечка.</w:t>
      </w:r>
    </w:p>
    <w:p w:rsid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«Веселые зверушки»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зрительной координации, знакомство со свойствами воды.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механическими водными игрушками, наблюдение за траекторией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движения.</w:t>
      </w:r>
    </w:p>
    <w:p w:rsid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«Достань ракушку</w:t>
      </w:r>
      <w:proofErr w:type="gramStart"/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»(</w:t>
      </w:r>
      <w:proofErr w:type="gramEnd"/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«Достань камешек»)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внимания, координация движений.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дно ёмкости с водой взрослый выкладывает несколько камешков,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ракушек. Затем предлагает ребенку достать «клад». Для этого он выбирает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красивый камень или ракушку, разглядывает их вместе с малышом.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камешек или ракушка опускается на дно (глубина не больше 15-20 см),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ребенок должен попытаться достать его, отыскав нужный предмет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камней и ракушек. Водный слой обычно затрудняет процесс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доставания, поэтому взрослый может помочь малышу.</w:t>
      </w:r>
    </w:p>
    <w:p w:rsidR="00A56535" w:rsidRP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«Поймай льдинку»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координации движений, знакомство детей со свойствами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материалов.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опускает в емкость с водой 5-10 небольших льдинок и говорит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ребенку: «Смотри, смотри, что происходит. Льдинки были большими, а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становятся маленькими. Давай их спасать!»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сачком или черпаком дост</w:t>
      </w:r>
      <w:r w:rsidR="00A5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ает из воды льдинки </w:t>
      </w:r>
      <w:proofErr w:type="gramStart"/>
      <w:r w:rsidR="00A5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покрупнее</w:t>
      </w:r>
      <w:proofErr w:type="gramEnd"/>
      <w:r w:rsidR="00A5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складывает их в отдельную посуду. После того как все льдинки будут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извлечены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 спрашивает: «Куда делись остальные льдинки? Что с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 стало?- Они растаяли, превратились в воду».</w:t>
      </w:r>
    </w:p>
    <w:p w:rsid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proofErr w:type="gramStart"/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Тёплый</w:t>
      </w:r>
      <w:proofErr w:type="gramEnd"/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холодный»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закрепление понятий «тёплый», «холодный».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наполняет одну емкость тёплой водой, другую – холодной.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Говорит ребёнку: «Утята любят купаться в холодной воде, а рыбки -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тёплой. Давай их «покупаем». Малыш опускает утят в емкость с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прохладной</w:t>
      </w:r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водой, а рыбок – в емкость с тёплой водой.</w:t>
      </w: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Игра «Что как плавает»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знакомство детей со свойствами различных материалов.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ребёнку опустить все предметы в воду: « Какой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красивый кораблик! Готов отправиться в плавание. Опусти его в воду, пусть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плывёт. Как много у нас других предметов! Они тоже хотят плавать. Давай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отправим в плавание». Во время игры взрослый обязательно просит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малыша назвать предметы и помогает комментировать действия.</w:t>
      </w:r>
    </w:p>
    <w:p w:rsid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«Капитаны»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активизация мышц губ, формирование умения чередовать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длительный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плавный и сильный выдохи.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наполняет емкость водой, пускает в неё бумажный кораблик.</w:t>
      </w:r>
    </w:p>
    <w:p w:rsidR="00BE0D9C" w:rsidRPr="00BE0D9C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садится на стульчик </w:t>
      </w:r>
      <w:r w:rsidR="00BE0D9C"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рядом.</w:t>
      </w:r>
    </w:p>
    <w:p w:rsidR="00BE0D9C" w:rsidRPr="00BE0D9C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предлагает малышу </w:t>
      </w:r>
      <w:r w:rsidR="00BE0D9C"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прокатиться на кораблике от одного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рега к другому. Показывает, что </w:t>
      </w:r>
      <w:r w:rsidR="00BE0D9C"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берега обозначены полосами разного цвета.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Объясняет, что, для того чтобы </w:t>
      </w:r>
      <w:r w:rsidR="00BE0D9C"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 двигался, нужно дуть на него.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жно дуть, просто вытягивая губы </w:t>
      </w:r>
      <w:r w:rsidR="00BE0D9C"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трубочкой, но, не надувая щеки. Показывает, как это можно сделать.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 внимание ребенка на звук, который при этом получается: «Ф».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повторяет.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«Но вот налетел ветер, он дует не ровно. Вот так!» - взрослый дует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 отрывисто, неровно: «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 - П». Обращает внимание малыша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какой звук слышится теперь – «П». Предлагает подуть так же и пригнать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 к другому берегу. Игра повторяется несколько раз. Воспитатель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 за тем, чтобы ребенок не надувал щеки, не дул очень сильно.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игр педагог обязательно должен похвалить ребенка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правильное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задания, поддержать или помочь, ни в коем случае не укорять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за то, что он пролил воду, рассыпал песок, намочил одежду</w:t>
      </w:r>
      <w:r w:rsidR="00A5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«Переливание воды из кружки в кружку или через воронку»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дать представление о свойствах вод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«льется», О «мокром», о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«сухом».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зовет детей к тазу с водой, дает каждому по кружке, показывает,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зачерпнуть и вылить воду. «Смотрите, вода льется, сделайте то же самое,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налейте воды друг другу»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азывает кто кому нальет).</w:t>
      </w:r>
    </w:p>
    <w:p w:rsid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proofErr w:type="gramStart"/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Мокрое</w:t>
      </w:r>
      <w:proofErr w:type="gramEnd"/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сухое»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понятие о «мокром» и «сухом». Закрепить название одежды.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детей стоит около таза с водой.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«Сегодня я хочу постирать кукольное белье»_ говорит воспитатель. Сама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стирает и сопровождает действия словами: «Сначала налью теплой воды.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Намочу платье. Намылю как следует, потру, смою мыло в воде, </w:t>
      </w:r>
      <w:proofErr w:type="spell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выжму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другом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тазике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прополощу в чистой воде и снова выжму. Теперь протяну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веревочку и повешу белье. Пусть просохнет. Сейчас оно мокрое, а потом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сухим. Затем предлагает детям постирать и дает каждому белье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куклы, мыло. Дети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рассказывают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что стирает (закрепить название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одежды).</w:t>
      </w:r>
    </w:p>
    <w:p w:rsidR="00A56535" w:rsidRP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proofErr w:type="gramStart"/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Горячо-холодно</w:t>
      </w:r>
      <w:proofErr w:type="gramEnd"/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дать представление о холодной, теплой и горячей воде.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стульчиках полукругом вокруг стола. Воспитатель ставит таз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ванну и говорит детям, что сейчас кукла Таня будет купаться. Наливает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холодную воду и опускает куклу. Кукла «выскакивает». Она не хочет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купаться. Почему? Вода холодная. Дети подходят и трогают воду рукой.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подолью горячей воды, она станет теплая. Дети убеждаются, что вода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теплая. Теперь куклу снова сажают в таз, она с удовольствием купается.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словаря: холодная, теплая, горячая.</w:t>
      </w:r>
    </w:p>
    <w:p w:rsid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«Уточки плавают»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дать представление о том, что предметы «плавают»,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числовом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определении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«один», «много».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пускает в воде резиновые игрушки. «Смотрите, как уточка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плавает.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покручу палочкой по воде (делает круговые движения</w:t>
      </w:r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палочкой). Уточка двигается. Вот как интересно!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Коля, на тебе палочку, покрути ей, и т. д. другим детям.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одна уточка, а теперь сколько?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воспитатель предлагает вынуть игрушки из воды и отереть их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тряпочкой. Они мокрые, вытирайте игрушки, теперь они стали сухими.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игрушки на место. Выльем воду из таза. Вот как она льется.</w:t>
      </w:r>
    </w:p>
    <w:p w:rsidR="00A56535" w:rsidRP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«Вода принимает форму</w:t>
      </w: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дать понятие о плавающих и тонущих предметах, о предметах тяжелых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легких. Подвести к выводу, что легкие предметы плавают, а тяжелые тонут.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этой игры </w:t>
      </w:r>
      <w:r w:rsidR="00BE0D9C"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ятся: надувной шарик, резиновая </w:t>
      </w:r>
      <w:r w:rsidR="00BE0D9C"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перчатка,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целлофановый мешочек, пластиковый стакан. Малыш наполняет шарик,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перчатку или мешочек водой с помощью пластикового стакана. Родителям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обратить его внимание на то, что вода принимает форму того предмета,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налили.</w:t>
      </w:r>
    </w:p>
    <w:p w:rsid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«Чистюли»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привитие элементарных трудовых навыков.</w:t>
      </w:r>
      <w:r w:rsidR="00A5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понятие о «грязном» и</w:t>
      </w:r>
      <w:r w:rsidR="00A5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«чистом».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приносит в тазу игрушки, предлагает засучит</w:t>
      </w:r>
      <w:r w:rsidR="00A5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рукава.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другой таз наливает теплую воду из ведра и каждому дает поручение: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вымыть игрушку. Воспитатель вовлекает всю группу детей и разговаривая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ними, подсказывает, что и как мыть.</w:t>
      </w:r>
    </w:p>
    <w:p w:rsid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тряпочкой каждый</w:t>
      </w:r>
      <w:r w:rsidR="00A5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вытирает свою игрушку.</w:t>
      </w:r>
    </w:p>
    <w:p w:rsidR="00A56535" w:rsidRP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«Попади в цель»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научить подбрасывать вверх мяч и ловить.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Вырабатывать меткость. Дать понятие о расстоянии «ближе» и «дальше».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Небольшая группа детей стоит или сидит полукругом на расстоянии 2, 5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метра от таза с водой. Воспитатель предлагает ребенку взять мяч из корзины,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встать на расстоянии 1метр от таза, предлагает бросить в него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мяч. Если мячик не попал в цель, предлагает бросить еще раз, но встать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ближе.</w:t>
      </w:r>
      <w:r w:rsidR="00A5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3-х мячей ребенок должен собрать их, положить в корзину и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сесть на место.</w:t>
      </w:r>
    </w:p>
    <w:p w:rsidR="00A56535" w:rsidRDefault="00A56535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A56535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5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«Самодельный водопад»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мелкой моторики.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Содержание.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игры вам пригодятся любые игрушки, с помощью которых можно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переливать воду: лейка, маленькая мисочка, небольшой кувшинчик или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 пластиковый стакан. Малыш набирает воду в емкость и, выливая ее,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шумный водопад с брызгами. Обратите внимание крохи, что чем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водопад, тем громче он "шумит". А если воду подкрасить, то водопад</w:t>
      </w:r>
    </w:p>
    <w:p w:rsidR="00BE0D9C" w:rsidRPr="00BE0D9C" w:rsidRDefault="00BE0D9C" w:rsidP="00A56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получится разноцветным.</w:t>
      </w: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535" w:rsidRDefault="00A56535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535" w:rsidRDefault="00A56535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535" w:rsidRDefault="00A56535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535" w:rsidRDefault="00A56535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535" w:rsidRDefault="00A56535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535" w:rsidRDefault="00A56535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535" w:rsidRDefault="00A56535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535" w:rsidRDefault="00A56535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535" w:rsidRDefault="00A56535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535" w:rsidRDefault="00A56535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535" w:rsidRDefault="00A56535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9C" w:rsidRPr="00BE0D9C" w:rsidRDefault="00A56535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BE0D9C"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Литература.</w:t>
      </w: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Алябьева</w:t>
      </w:r>
      <w:proofErr w:type="spell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 Как организовать работу с детьми летом. Часть 1</w:t>
      </w: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Сфера, 2012.- 128с.</w:t>
      </w: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Баряева</w:t>
      </w:r>
      <w:proofErr w:type="spell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Б., Кондратьева С. Ю. Игры с водой // Дети с проблемами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2004 № 1</w:t>
      </w: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Баряева</w:t>
      </w:r>
      <w:proofErr w:type="spell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Л.Б., </w:t>
      </w:r>
      <w:proofErr w:type="spell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Гаврилушкина</w:t>
      </w:r>
      <w:proofErr w:type="spell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О.П. Игры-занятия с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природным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рукотворным материалом. - СПб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 СОЮЗ, 2005</w:t>
      </w: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Коррекционная работа в обогащенной предметно-развивающей среде /</w:t>
      </w: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ред. Л.Б. </w:t>
      </w:r>
      <w:proofErr w:type="spell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Баряевой</w:t>
      </w:r>
      <w:proofErr w:type="spell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СПб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КАРО, 2006</w:t>
      </w: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Новиковская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Сборник развивающих игр с водой и песком для</w:t>
      </w: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дошкольников. - </w:t>
      </w:r>
      <w:proofErr w:type="spell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proofErr w:type="spell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:«</w:t>
      </w:r>
      <w:proofErr w:type="gramEnd"/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- ПРЕСС», 2010 - 64с., ил.</w:t>
      </w: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Соколовская Н.В. Адаптация ребёнка к условиям детского сада.</w:t>
      </w: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Волгоград, Издательство «Учитель», 2008</w:t>
      </w:r>
    </w:p>
    <w:p w:rsidR="00BE0D9C" w:rsidRPr="00BE0D9C" w:rsidRDefault="00BE0D9C" w:rsidP="00A565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BE0D9C" w:rsidRPr="00BE0D9C" w:rsidRDefault="00BE0D9C" w:rsidP="00A565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B4C" w:rsidRPr="00F154A4" w:rsidRDefault="003A5B4C" w:rsidP="00F154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A5B4C" w:rsidRPr="00F1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D35" w:rsidRDefault="00185D35" w:rsidP="00F154A4">
      <w:pPr>
        <w:spacing w:after="0" w:line="240" w:lineRule="auto"/>
      </w:pPr>
      <w:r>
        <w:separator/>
      </w:r>
    </w:p>
  </w:endnote>
  <w:endnote w:type="continuationSeparator" w:id="0">
    <w:p w:rsidR="00185D35" w:rsidRDefault="00185D35" w:rsidP="00F1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D35" w:rsidRDefault="00185D35" w:rsidP="00F154A4">
      <w:pPr>
        <w:spacing w:after="0" w:line="240" w:lineRule="auto"/>
      </w:pPr>
      <w:r>
        <w:separator/>
      </w:r>
    </w:p>
  </w:footnote>
  <w:footnote w:type="continuationSeparator" w:id="0">
    <w:p w:rsidR="00185D35" w:rsidRDefault="00185D35" w:rsidP="00F15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E10"/>
    <w:multiLevelType w:val="hybridMultilevel"/>
    <w:tmpl w:val="72362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74373"/>
    <w:multiLevelType w:val="hybridMultilevel"/>
    <w:tmpl w:val="952E8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2C"/>
    <w:rsid w:val="00185D35"/>
    <w:rsid w:val="001B141B"/>
    <w:rsid w:val="003A5B4C"/>
    <w:rsid w:val="004A3B9B"/>
    <w:rsid w:val="005E2B2C"/>
    <w:rsid w:val="008E2381"/>
    <w:rsid w:val="00A56535"/>
    <w:rsid w:val="00BE0D9C"/>
    <w:rsid w:val="00F1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B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54A4"/>
  </w:style>
  <w:style w:type="paragraph" w:styleId="a7">
    <w:name w:val="footer"/>
    <w:basedOn w:val="a"/>
    <w:link w:val="a8"/>
    <w:uiPriority w:val="99"/>
    <w:unhideWhenUsed/>
    <w:rsid w:val="00F1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54A4"/>
  </w:style>
  <w:style w:type="paragraph" w:styleId="a9">
    <w:name w:val="List Paragraph"/>
    <w:basedOn w:val="a"/>
    <w:uiPriority w:val="34"/>
    <w:qFormat/>
    <w:rsid w:val="00F15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B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54A4"/>
  </w:style>
  <w:style w:type="paragraph" w:styleId="a7">
    <w:name w:val="footer"/>
    <w:basedOn w:val="a"/>
    <w:link w:val="a8"/>
    <w:uiPriority w:val="99"/>
    <w:unhideWhenUsed/>
    <w:rsid w:val="00F1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54A4"/>
  </w:style>
  <w:style w:type="paragraph" w:styleId="a9">
    <w:name w:val="List Paragraph"/>
    <w:basedOn w:val="a"/>
    <w:uiPriority w:val="34"/>
    <w:qFormat/>
    <w:rsid w:val="00F1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EC9D-3F50-47FF-87C3-D4E50E85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4222</Words>
  <Characters>24068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2</cp:revision>
  <dcterms:created xsi:type="dcterms:W3CDTF">2018-07-28T03:43:00Z</dcterms:created>
  <dcterms:modified xsi:type="dcterms:W3CDTF">2021-11-04T20:41:00Z</dcterms:modified>
</cp:coreProperties>
</file>