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4A4" w:rsidRDefault="001B74A4" w:rsidP="001B74A4">
      <w:pPr>
        <w:jc w:val="center"/>
        <w:rPr>
          <w:b/>
          <w:sz w:val="28"/>
          <w:szCs w:val="28"/>
        </w:rPr>
      </w:pPr>
      <w:r w:rsidRPr="002B62F7">
        <w:rPr>
          <w:b/>
          <w:sz w:val="28"/>
          <w:szCs w:val="28"/>
        </w:rPr>
        <w:t>Дидактическое пособие «Легенды Пермского края»</w:t>
      </w:r>
    </w:p>
    <w:p w:rsidR="001B74A4" w:rsidRDefault="001B74A4" w:rsidP="001B74A4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 w:rsidRPr="002B62F7">
        <w:rPr>
          <w:sz w:val="28"/>
          <w:szCs w:val="28"/>
        </w:rPr>
        <w:t xml:space="preserve">формирование представлений </w:t>
      </w:r>
      <w:r>
        <w:rPr>
          <w:sz w:val="28"/>
          <w:szCs w:val="28"/>
        </w:rPr>
        <w:t>природе Пермского края через сюжеты народных сказок, легенд и преданий народов Пермского края.</w:t>
      </w:r>
    </w:p>
    <w:p w:rsidR="001B74A4" w:rsidRDefault="001B74A4" w:rsidP="001B74A4">
      <w:pPr>
        <w:rPr>
          <w:sz w:val="28"/>
          <w:szCs w:val="28"/>
        </w:rPr>
      </w:pPr>
      <w:r w:rsidRPr="002B62F7">
        <w:rPr>
          <w:b/>
          <w:sz w:val="28"/>
          <w:szCs w:val="28"/>
        </w:rPr>
        <w:t>Задачи:</w:t>
      </w:r>
      <w:r>
        <w:rPr>
          <w:sz w:val="28"/>
          <w:szCs w:val="28"/>
        </w:rPr>
        <w:t xml:space="preserve"> Расширить знания детей о природе Пермского края</w:t>
      </w:r>
    </w:p>
    <w:p w:rsidR="001B74A4" w:rsidRDefault="001B74A4" w:rsidP="001B74A4">
      <w:pPr>
        <w:rPr>
          <w:sz w:val="28"/>
          <w:szCs w:val="28"/>
        </w:rPr>
      </w:pPr>
      <w:r>
        <w:rPr>
          <w:sz w:val="28"/>
          <w:szCs w:val="28"/>
        </w:rPr>
        <w:t>Развивать речь, память, мышление, умение выражать свое отношение к природным ценностям.</w:t>
      </w:r>
    </w:p>
    <w:p w:rsidR="001B74A4" w:rsidRPr="002B62F7" w:rsidRDefault="001B74A4" w:rsidP="001B74A4">
      <w:pPr>
        <w:rPr>
          <w:sz w:val="28"/>
          <w:szCs w:val="28"/>
        </w:rPr>
      </w:pPr>
      <w:r>
        <w:rPr>
          <w:sz w:val="28"/>
          <w:szCs w:val="28"/>
        </w:rPr>
        <w:t>Воспитывать у детей бережное отношение к природе родного края.</w:t>
      </w:r>
    </w:p>
    <w:tbl>
      <w:tblPr>
        <w:tblStyle w:val="a3"/>
        <w:tblW w:w="0" w:type="auto"/>
        <w:tblInd w:w="360" w:type="dxa"/>
        <w:tblLook w:val="04A0"/>
      </w:tblPr>
      <w:tblGrid>
        <w:gridCol w:w="5060"/>
        <w:gridCol w:w="4151"/>
      </w:tblGrid>
      <w:tr w:rsidR="001B74A4" w:rsidTr="00363A47">
        <w:tc>
          <w:tcPr>
            <w:tcW w:w="4635" w:type="dxa"/>
            <w:vAlign w:val="center"/>
          </w:tcPr>
          <w:p w:rsidR="001B74A4" w:rsidRDefault="001B74A4" w:rsidP="00363A47">
            <w:pPr>
              <w:shd w:val="clear" w:color="auto" w:fill="FFFFFF"/>
              <w:spacing w:after="120"/>
              <w:ind w:left="-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работы</w:t>
            </w:r>
          </w:p>
        </w:tc>
        <w:tc>
          <w:tcPr>
            <w:tcW w:w="4576" w:type="dxa"/>
            <w:vAlign w:val="center"/>
          </w:tcPr>
          <w:p w:rsidR="001B74A4" w:rsidRDefault="001B74A4" w:rsidP="00363A47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«Богатырь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1B74A4" w:rsidTr="00363A47">
        <w:tc>
          <w:tcPr>
            <w:tcW w:w="4635" w:type="dxa"/>
            <w:vAlign w:val="center"/>
          </w:tcPr>
          <w:p w:rsidR="001B74A4" w:rsidRDefault="001B74A4" w:rsidP="00363A47">
            <w:pPr>
              <w:shd w:val="clear" w:color="auto" w:fill="FFFFFF"/>
              <w:spacing w:after="120"/>
              <w:ind w:left="-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Пояснение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11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краткое описание сюжета.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3100715" cy="2253981"/>
                  <wp:effectExtent l="19050" t="0" r="4435" b="0"/>
                  <wp:docPr id="2" name="Рисунок 1" descr="C:\Users\Admin\Desktop\июль-сент 22 (2)\Дид. пособие Легенды\IMG_20220325_1306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июль-сент 22 (2)\Дид. пособие Легенды\IMG_20220325_1306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2508" cy="22552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76" w:type="dxa"/>
            <w:vAlign w:val="center"/>
          </w:tcPr>
          <w:p w:rsidR="001B74A4" w:rsidRDefault="001B74A4" w:rsidP="00363A47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Жил-был на свете богатырь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Однажды прогневалось небо на людей. Перестало посылать на Землю дождь. Поникли цветы, пожухли травы. И решил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спасти свой народ. Выдернул из земли могучий кедр, размахнулся им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 палицей, во всю ширь богатырского плеча и пробороздил глубокий ров на теле матери Земли. Заплакала мать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Земля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наполнился ров её чистыми слезами. Так потекла река Кама.</w:t>
            </w:r>
          </w:p>
        </w:tc>
      </w:tr>
      <w:tr w:rsidR="001B74A4" w:rsidTr="00363A47">
        <w:tc>
          <w:tcPr>
            <w:tcW w:w="4635" w:type="dxa"/>
          </w:tcPr>
          <w:p w:rsidR="001B74A4" w:rsidRDefault="001B74A4" w:rsidP="00363A47">
            <w:pPr>
              <w:shd w:val="clear" w:color="auto" w:fill="FFFFFF"/>
              <w:spacing w:after="120"/>
              <w:ind w:left="-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работы</w:t>
            </w:r>
          </w:p>
        </w:tc>
        <w:tc>
          <w:tcPr>
            <w:tcW w:w="4576" w:type="dxa"/>
          </w:tcPr>
          <w:p w:rsidR="001B74A4" w:rsidRDefault="001B74A4" w:rsidP="00363A47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Куды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Оси»</w:t>
            </w:r>
          </w:p>
        </w:tc>
      </w:tr>
      <w:tr w:rsidR="001B74A4" w:rsidTr="00363A47">
        <w:tc>
          <w:tcPr>
            <w:tcW w:w="4635" w:type="dxa"/>
          </w:tcPr>
          <w:p w:rsidR="001B74A4" w:rsidRDefault="001B74A4" w:rsidP="00363A47">
            <w:pPr>
              <w:shd w:val="clear" w:color="auto" w:fill="FFFFFF"/>
              <w:spacing w:after="120"/>
              <w:ind w:left="-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Пояснение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11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краткое описание сюжета.</w:t>
            </w:r>
          </w:p>
          <w:p w:rsidR="001B74A4" w:rsidRDefault="001B74A4" w:rsidP="00363A47">
            <w:pPr>
              <w:shd w:val="clear" w:color="auto" w:fill="FFFFFF"/>
              <w:spacing w:after="120"/>
              <w:ind w:left="-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969793" cy="2627022"/>
                  <wp:effectExtent l="19050" t="0" r="0" b="0"/>
                  <wp:docPr id="5" name="Рисунок 2" descr="C:\Users\Admin\Desktop\июль-сент 22 (2)\Дид. пособие Легенды\IMG_20220321_1226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июль-сент 22 (2)\Дид. пособие Легенды\IMG_20220321_1226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9849" cy="26270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76" w:type="dxa"/>
          </w:tcPr>
          <w:p w:rsidR="001B74A4" w:rsidRDefault="001B74A4" w:rsidP="00363A47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Кудым-Ос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именно ему суждено было основать город Кудымкар.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Кудым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 долгие годы скитался по землям и лесам в поисках подходящих угодий для его людей. И набрел как-то на выступ крутого берега реки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Иньвы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В 1613 году к власти пришел первый царь рода Романовых Михаил Федорович. За помощь узнику жителей Ныроба освободили от налогов и построили церковь.</w:t>
            </w:r>
          </w:p>
        </w:tc>
      </w:tr>
      <w:tr w:rsidR="001B74A4" w:rsidTr="00363A47">
        <w:tc>
          <w:tcPr>
            <w:tcW w:w="4635" w:type="dxa"/>
          </w:tcPr>
          <w:p w:rsidR="001B74A4" w:rsidRDefault="001B74A4" w:rsidP="00363A47">
            <w:pPr>
              <w:shd w:val="clear" w:color="auto" w:fill="FFFFFF"/>
              <w:spacing w:after="120"/>
              <w:ind w:left="-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работы</w:t>
            </w:r>
          </w:p>
        </w:tc>
        <w:tc>
          <w:tcPr>
            <w:tcW w:w="4576" w:type="dxa"/>
          </w:tcPr>
          <w:p w:rsidR="001B74A4" w:rsidRDefault="001B74A4" w:rsidP="00363A47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«Два богатыря и красавица Вишера»</w:t>
            </w:r>
          </w:p>
        </w:tc>
      </w:tr>
      <w:tr w:rsidR="001B74A4" w:rsidTr="00363A47">
        <w:tc>
          <w:tcPr>
            <w:tcW w:w="4635" w:type="dxa"/>
          </w:tcPr>
          <w:p w:rsidR="001B74A4" w:rsidRDefault="001B74A4" w:rsidP="00363A47">
            <w:pPr>
              <w:shd w:val="clear" w:color="auto" w:fill="FFFFFF"/>
              <w:spacing w:after="120"/>
              <w:ind w:left="-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Пояснение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11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краткое описание сюжета.</w:t>
            </w:r>
          </w:p>
          <w:p w:rsidR="001B74A4" w:rsidRDefault="001B74A4" w:rsidP="00363A47">
            <w:pPr>
              <w:shd w:val="clear" w:color="auto" w:fill="FFFFFF"/>
              <w:spacing w:after="120"/>
              <w:ind w:left="-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>
                  <wp:extent cx="2777873" cy="2019300"/>
                  <wp:effectExtent l="19050" t="0" r="3427" b="0"/>
                  <wp:docPr id="11" name="Рисунок 3" descr="C:\Users\Admin\Desktop\июль-сент 22 (2)\Дид. пособие Легенды\IMG_20220321_1225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июль-сент 22 (2)\Дид. пособие Легенды\IMG_20220321_1225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0621" cy="20212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76" w:type="dxa"/>
          </w:tcPr>
          <w:p w:rsidR="001B74A4" w:rsidRDefault="001B74A4" w:rsidP="00363A47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Два брата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Ветлан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Полюд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полюбили прекрасную девушку Вишеру, которая также любила обоих братьев.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Бились они за нее 6 дней и 6 ночей, не слушая уговоров Вишеры, которая плакала и упрашивала их прекратить бой, но силы были равновесны. На 7-й день, обессилев, рухнули братья на землю 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поклонив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головы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превратились в скалистые горы. Не смогла перенести утрату Вишера. Упала она между ними и обернулась рекой, текущей между двумя горами.</w:t>
            </w:r>
          </w:p>
        </w:tc>
      </w:tr>
      <w:tr w:rsidR="001B74A4" w:rsidTr="00363A47">
        <w:tc>
          <w:tcPr>
            <w:tcW w:w="4635" w:type="dxa"/>
          </w:tcPr>
          <w:p w:rsidR="001B74A4" w:rsidRDefault="001B74A4" w:rsidP="00363A47">
            <w:pPr>
              <w:shd w:val="clear" w:color="auto" w:fill="FFFFFF"/>
              <w:spacing w:after="120"/>
              <w:ind w:left="-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Название работы</w:t>
            </w:r>
          </w:p>
        </w:tc>
        <w:tc>
          <w:tcPr>
            <w:tcW w:w="4576" w:type="dxa"/>
          </w:tcPr>
          <w:p w:rsidR="001B74A4" w:rsidRDefault="001B74A4" w:rsidP="00363A47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Айнэ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Гайнэ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спасают солнце»</w:t>
            </w:r>
          </w:p>
        </w:tc>
      </w:tr>
      <w:tr w:rsidR="001B74A4" w:rsidTr="00363A47">
        <w:tc>
          <w:tcPr>
            <w:tcW w:w="4635" w:type="dxa"/>
          </w:tcPr>
          <w:p w:rsidR="001B74A4" w:rsidRDefault="001B74A4" w:rsidP="00363A47">
            <w:pPr>
              <w:shd w:val="clear" w:color="auto" w:fill="FFFFFF"/>
              <w:spacing w:after="120"/>
              <w:ind w:left="-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Пояснение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11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краткое описание сюжета.</w:t>
            </w:r>
          </w:p>
          <w:p w:rsidR="001B74A4" w:rsidRDefault="001B74A4" w:rsidP="00363A47">
            <w:pPr>
              <w:shd w:val="clear" w:color="auto" w:fill="FFFFFF"/>
              <w:spacing w:after="120"/>
              <w:ind w:left="-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3101340" cy="2224177"/>
                  <wp:effectExtent l="19050" t="0" r="3810" b="0"/>
                  <wp:docPr id="12" name="Рисунок 4" descr="C:\Users\Admin\Desktop\июль-сент 22 (2)\Дид. пособие Легенды\IMG_20220324_1305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июль-сент 22 (2)\Дид. пособие Легенды\IMG_20220324_1305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6543" cy="22279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76" w:type="dxa"/>
          </w:tcPr>
          <w:p w:rsidR="001B74A4" w:rsidRDefault="001B74A4" w:rsidP="00363A47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Однажды два брата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Айнэ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Гайнэ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будучи на охоте на оленях, забрели в края, где были крутые скалы и хребты. Вдруг из скалы наружу просочился свет. Это был вход в пещеру, где было спрятано солнце. Братья освободили вход, положили солнце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куржин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(мешок) и поехали к реке Тол. Только подъехали к реке, как услышали за спиной погоню. Это бежала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Убыр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испуская страшный вой. Она хотела вернуть солнце и заточить обратно в пещеру.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Айнэ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Гайнэ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повесили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куржин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оленю на рога и переплыли реку. Выбравшись на берег, братья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развязали мешок и в тот же миг светлее стало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в застывший мир вернулась жизнь. 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Убыр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злобно металась на противоположном берегу</w:t>
            </w:r>
          </w:p>
        </w:tc>
      </w:tr>
    </w:tbl>
    <w:p w:rsidR="001B74A4" w:rsidRPr="002B62F7" w:rsidRDefault="001B74A4" w:rsidP="001B74A4">
      <w:pPr>
        <w:rPr>
          <w:b/>
          <w:sz w:val="28"/>
          <w:szCs w:val="28"/>
        </w:rPr>
      </w:pPr>
    </w:p>
    <w:p w:rsidR="001B74A4" w:rsidRDefault="001B74A4" w:rsidP="00EC4A45">
      <w:pPr>
        <w:jc w:val="center"/>
        <w:rPr>
          <w:b/>
          <w:bCs/>
          <w:noProof/>
          <w:sz w:val="28"/>
          <w:szCs w:val="28"/>
        </w:rPr>
      </w:pPr>
    </w:p>
    <w:p w:rsidR="001B74A4" w:rsidRDefault="001B74A4" w:rsidP="00EC4A45">
      <w:pPr>
        <w:jc w:val="center"/>
        <w:rPr>
          <w:b/>
          <w:bCs/>
          <w:noProof/>
          <w:sz w:val="28"/>
          <w:szCs w:val="28"/>
        </w:rPr>
      </w:pPr>
    </w:p>
    <w:p w:rsidR="001B74A4" w:rsidRDefault="001B74A4" w:rsidP="00EC4A45">
      <w:pPr>
        <w:jc w:val="center"/>
        <w:rPr>
          <w:b/>
          <w:bCs/>
          <w:noProof/>
          <w:sz w:val="28"/>
          <w:szCs w:val="28"/>
        </w:rPr>
      </w:pPr>
    </w:p>
    <w:p w:rsidR="001B74A4" w:rsidRDefault="001B74A4" w:rsidP="00EC4A45">
      <w:pPr>
        <w:jc w:val="center"/>
        <w:rPr>
          <w:b/>
          <w:bCs/>
          <w:noProof/>
          <w:sz w:val="28"/>
          <w:szCs w:val="28"/>
        </w:rPr>
      </w:pPr>
    </w:p>
    <w:p w:rsidR="001B74A4" w:rsidRDefault="001B74A4" w:rsidP="00EC4A45">
      <w:pPr>
        <w:jc w:val="center"/>
        <w:rPr>
          <w:b/>
          <w:bCs/>
          <w:noProof/>
          <w:sz w:val="28"/>
          <w:szCs w:val="28"/>
        </w:rPr>
      </w:pPr>
    </w:p>
    <w:p w:rsidR="001B74A4" w:rsidRDefault="001B74A4" w:rsidP="00EC4A45">
      <w:pPr>
        <w:jc w:val="center"/>
        <w:rPr>
          <w:b/>
          <w:bCs/>
          <w:noProof/>
          <w:sz w:val="28"/>
          <w:szCs w:val="28"/>
        </w:rPr>
      </w:pPr>
    </w:p>
    <w:p w:rsidR="001B74A4" w:rsidRDefault="001B74A4" w:rsidP="00EC4A45">
      <w:pPr>
        <w:jc w:val="center"/>
        <w:rPr>
          <w:b/>
          <w:bCs/>
          <w:noProof/>
          <w:sz w:val="28"/>
          <w:szCs w:val="28"/>
        </w:rPr>
      </w:pPr>
    </w:p>
    <w:p w:rsidR="001B74A4" w:rsidRDefault="001B74A4" w:rsidP="00EC4A45">
      <w:pPr>
        <w:jc w:val="center"/>
        <w:rPr>
          <w:b/>
          <w:bCs/>
          <w:noProof/>
          <w:sz w:val="28"/>
          <w:szCs w:val="28"/>
        </w:rPr>
      </w:pPr>
    </w:p>
    <w:p w:rsidR="00EC4A45" w:rsidRPr="00481382" w:rsidRDefault="00EC4A45" w:rsidP="00EC4A45">
      <w:pPr>
        <w:jc w:val="center"/>
        <w:rPr>
          <w:b/>
          <w:bCs/>
          <w:noProof/>
          <w:sz w:val="28"/>
          <w:szCs w:val="28"/>
        </w:rPr>
      </w:pPr>
      <w:r w:rsidRPr="00481382">
        <w:rPr>
          <w:b/>
          <w:bCs/>
          <w:noProof/>
          <w:sz w:val="28"/>
          <w:szCs w:val="28"/>
        </w:rPr>
        <w:lastRenderedPageBreak/>
        <w:t>Фоторепортаж  «Знакомство детей с легендами Пермского края»</w:t>
      </w:r>
    </w:p>
    <w:p w:rsidR="00EC4A45" w:rsidRDefault="00EC4A45" w:rsidP="00EC4A45">
      <w:pPr>
        <w:spacing w:after="0"/>
        <w:jc w:val="right"/>
        <w:rPr>
          <w:noProof/>
          <w:sz w:val="28"/>
          <w:szCs w:val="28"/>
        </w:rPr>
      </w:pPr>
      <w:r>
        <w:rPr>
          <w:noProof/>
          <w:sz w:val="28"/>
          <w:szCs w:val="28"/>
        </w:rPr>
        <w:t>Провела воспитатель</w:t>
      </w:r>
    </w:p>
    <w:p w:rsidR="00EC4A45" w:rsidRDefault="00EC4A45" w:rsidP="00EC4A45">
      <w:pPr>
        <w:spacing w:after="0"/>
        <w:jc w:val="right"/>
        <w:rPr>
          <w:noProof/>
          <w:sz w:val="28"/>
          <w:szCs w:val="28"/>
        </w:rPr>
      </w:pPr>
      <w:r>
        <w:rPr>
          <w:noProof/>
          <w:sz w:val="28"/>
          <w:szCs w:val="28"/>
        </w:rPr>
        <w:t>Группы №11 Швецова О.Ю</w:t>
      </w:r>
    </w:p>
    <w:p w:rsidR="00EC4A45" w:rsidRPr="004F7905" w:rsidRDefault="00EC4A45" w:rsidP="00EC4A45">
      <w:pPr>
        <w:rPr>
          <w:noProof/>
          <w:sz w:val="28"/>
          <w:szCs w:val="28"/>
        </w:rPr>
      </w:pPr>
      <w:r w:rsidRPr="004F7905">
        <w:rPr>
          <w:noProof/>
          <w:sz w:val="28"/>
          <w:szCs w:val="28"/>
        </w:rPr>
        <w:t>Цель: формирование представлений о природе Пермского края через сюжеты народных сказок, легенд и преданий народов Пермского края.</w:t>
      </w:r>
    </w:p>
    <w:p w:rsidR="00EC4A45" w:rsidRPr="004F7905" w:rsidRDefault="00EC4A45" w:rsidP="00EC4A45">
      <w:pPr>
        <w:rPr>
          <w:noProof/>
          <w:sz w:val="28"/>
          <w:szCs w:val="28"/>
        </w:rPr>
      </w:pPr>
      <w:r w:rsidRPr="004F7905">
        <w:rPr>
          <w:noProof/>
          <w:sz w:val="28"/>
          <w:szCs w:val="28"/>
        </w:rPr>
        <w:t>Задачи: Расширить знания детей о природе Пермского края</w:t>
      </w:r>
    </w:p>
    <w:p w:rsidR="00EC4A45" w:rsidRPr="004F7905" w:rsidRDefault="00EC4A45" w:rsidP="00EC4A45">
      <w:pPr>
        <w:rPr>
          <w:noProof/>
          <w:sz w:val="28"/>
          <w:szCs w:val="28"/>
        </w:rPr>
      </w:pPr>
      <w:r w:rsidRPr="004F7905">
        <w:rPr>
          <w:noProof/>
          <w:sz w:val="28"/>
          <w:szCs w:val="28"/>
        </w:rPr>
        <w:t>Развивать речь, память, мышление, умение выражать свое отношение к природным ценностям.</w:t>
      </w:r>
    </w:p>
    <w:p w:rsidR="00EC4A45" w:rsidRDefault="00EC4A45" w:rsidP="00EC4A45">
      <w:pPr>
        <w:rPr>
          <w:noProof/>
          <w:sz w:val="28"/>
          <w:szCs w:val="28"/>
        </w:rPr>
      </w:pPr>
      <w:r w:rsidRPr="004F7905">
        <w:rPr>
          <w:noProof/>
          <w:sz w:val="28"/>
          <w:szCs w:val="28"/>
        </w:rPr>
        <w:t>Воспитывать у детей бережное отношение к природе родного края.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EC4A45" w:rsidTr="000E6E9B">
        <w:tc>
          <w:tcPr>
            <w:tcW w:w="4785" w:type="dxa"/>
          </w:tcPr>
          <w:p w:rsidR="00EC4A45" w:rsidRDefault="00EC4A45" w:rsidP="000E6E9B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646947" cy="2172149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0861" cy="21753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EC4A45" w:rsidRDefault="00EC4A45" w:rsidP="000E6E9B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853700" cy="2140299"/>
                  <wp:effectExtent l="19050" t="0" r="3800" b="0"/>
                  <wp:docPr id="1" name="Рисунок 1" descr="C:\Users\Admin\Desktop\IMG_20220707_1552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IMG_20220707_1552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819" cy="21508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4A45" w:rsidTr="000E6E9B">
        <w:tc>
          <w:tcPr>
            <w:tcW w:w="4785" w:type="dxa"/>
          </w:tcPr>
          <w:p w:rsidR="00EC4A45" w:rsidRDefault="00EC4A45" w:rsidP="000E6E9B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Работы детей и родителей</w:t>
            </w:r>
          </w:p>
        </w:tc>
        <w:tc>
          <w:tcPr>
            <w:tcW w:w="4786" w:type="dxa"/>
          </w:tcPr>
          <w:p w:rsidR="00EC4A45" w:rsidRDefault="00EC4A45" w:rsidP="000E6E9B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Знакомство с легендой «Богатырь Кам»</w:t>
            </w:r>
          </w:p>
        </w:tc>
      </w:tr>
      <w:tr w:rsidR="00EC4A45" w:rsidTr="000E6E9B">
        <w:tc>
          <w:tcPr>
            <w:tcW w:w="4785" w:type="dxa"/>
          </w:tcPr>
          <w:p w:rsidR="00EC4A45" w:rsidRDefault="00EC4A45" w:rsidP="000E6E9B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154764" cy="28722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8450" cy="2877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EC4A45" w:rsidRDefault="00EC4A45" w:rsidP="000E6E9B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178292" cy="2903612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6063" cy="292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4A45" w:rsidTr="000E6E9B">
        <w:tc>
          <w:tcPr>
            <w:tcW w:w="4785" w:type="dxa"/>
          </w:tcPr>
          <w:p w:rsidR="00EC4A45" w:rsidRDefault="00EC4A45" w:rsidP="000E6E9B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Рассказы детей по картине</w:t>
            </w:r>
          </w:p>
        </w:tc>
        <w:tc>
          <w:tcPr>
            <w:tcW w:w="4786" w:type="dxa"/>
          </w:tcPr>
          <w:p w:rsidR="00EC4A45" w:rsidRDefault="00EC4A45" w:rsidP="000E6E9B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Отвечают на вопросы по легенде</w:t>
            </w:r>
          </w:p>
        </w:tc>
      </w:tr>
    </w:tbl>
    <w:tbl>
      <w:tblPr>
        <w:tblW w:w="0" w:type="auto"/>
        <w:tblInd w:w="-1" w:type="dxa"/>
        <w:tblBorders>
          <w:top w:val="single" w:sz="4" w:space="0" w:color="auto"/>
        </w:tblBorders>
        <w:tblLook w:val="0000"/>
      </w:tblPr>
      <w:tblGrid>
        <w:gridCol w:w="37"/>
        <w:gridCol w:w="4636"/>
        <w:gridCol w:w="4788"/>
      </w:tblGrid>
      <w:tr w:rsidR="003013F7" w:rsidTr="003013F7">
        <w:trPr>
          <w:gridBefore w:val="1"/>
          <w:wBefore w:w="37" w:type="dxa"/>
          <w:trHeight w:val="100"/>
        </w:trPr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3013F7" w:rsidRDefault="003013F7" w:rsidP="002F5560">
            <w:pPr>
              <w:rPr>
                <w:noProof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723104" cy="1847518"/>
                  <wp:effectExtent l="19050" t="0" r="1046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4221" cy="1855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  <w:tcBorders>
              <w:left w:val="single" w:sz="4" w:space="0" w:color="auto"/>
              <w:right w:val="single" w:sz="4" w:space="0" w:color="auto"/>
            </w:tcBorders>
          </w:tcPr>
          <w:p w:rsidR="003013F7" w:rsidRDefault="003013F7" w:rsidP="002F5560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75594" cy="1931353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9026" cy="19789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13F7" w:rsidTr="002F556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2"/>
        </w:trPr>
        <w:tc>
          <w:tcPr>
            <w:tcW w:w="4673" w:type="dxa"/>
            <w:gridSpan w:val="2"/>
          </w:tcPr>
          <w:p w:rsidR="003013F7" w:rsidRDefault="003013F7" w:rsidP="002F5560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Знакомство с легендой «Два богатыря и красавица Вишера»</w:t>
            </w:r>
          </w:p>
        </w:tc>
        <w:tc>
          <w:tcPr>
            <w:tcW w:w="4788" w:type="dxa"/>
          </w:tcPr>
          <w:p w:rsidR="003013F7" w:rsidRDefault="003013F7" w:rsidP="002F5560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Рассказ Кирилла по легенде</w:t>
            </w:r>
          </w:p>
        </w:tc>
      </w:tr>
    </w:tbl>
    <w:p w:rsidR="003013F7" w:rsidRPr="004F7905" w:rsidRDefault="003013F7" w:rsidP="003013F7">
      <w:pPr>
        <w:rPr>
          <w:noProof/>
          <w:sz w:val="28"/>
          <w:szCs w:val="28"/>
        </w:rPr>
      </w:pPr>
    </w:p>
    <w:p w:rsidR="003013F7" w:rsidRPr="002B62F7" w:rsidRDefault="003013F7" w:rsidP="003013F7">
      <w:pPr>
        <w:rPr>
          <w:b/>
          <w:sz w:val="28"/>
          <w:szCs w:val="28"/>
        </w:rPr>
      </w:pPr>
    </w:p>
    <w:p w:rsidR="001B74A4" w:rsidRPr="004F7905" w:rsidRDefault="001B74A4" w:rsidP="00EC4A45">
      <w:pPr>
        <w:rPr>
          <w:noProof/>
          <w:sz w:val="28"/>
          <w:szCs w:val="28"/>
        </w:rPr>
      </w:pPr>
    </w:p>
    <w:p w:rsidR="00EC4A45" w:rsidRPr="004F7905" w:rsidRDefault="00EC4A45" w:rsidP="00EC4A45">
      <w:pPr>
        <w:rPr>
          <w:noProof/>
          <w:sz w:val="28"/>
          <w:szCs w:val="28"/>
        </w:rPr>
      </w:pPr>
    </w:p>
    <w:p w:rsidR="00BB6A61" w:rsidRDefault="00BB6A61"/>
    <w:sectPr w:rsidR="00BB6A61" w:rsidSect="00BB6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EC4A45"/>
    <w:rsid w:val="001B74A4"/>
    <w:rsid w:val="003013F7"/>
    <w:rsid w:val="003E1C1C"/>
    <w:rsid w:val="00BB6A61"/>
    <w:rsid w:val="00EC4A45"/>
    <w:rsid w:val="00F249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A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4A4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C4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4A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E8F301-6CB5-4149-A602-E7057E618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476</Words>
  <Characters>2719</Characters>
  <Application>Microsoft Office Word</Application>
  <DocSecurity>0</DocSecurity>
  <Lines>22</Lines>
  <Paragraphs>6</Paragraphs>
  <ScaleCrop>false</ScaleCrop>
  <Company/>
  <LinksUpToDate>false</LinksUpToDate>
  <CharactersWithSpaces>3189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2022-07-10T07:18:00Z</dcterms:created>
  <dcterms:modified xsi:type="dcterms:W3CDTF">2022-08-23T13:10:00Z</dcterms:modified>
</cp:coreProperties>
</file>