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B2" w:rsidRDefault="008F7CB5" w:rsidP="008F7CB5">
      <w:pPr>
        <w:jc w:val="center"/>
        <w:rPr>
          <w:b/>
          <w:sz w:val="28"/>
          <w:szCs w:val="28"/>
        </w:rPr>
      </w:pPr>
      <w:r w:rsidRPr="008F7CB5">
        <w:rPr>
          <w:b/>
          <w:sz w:val="28"/>
          <w:szCs w:val="28"/>
        </w:rPr>
        <w:t>Фоторепортаж о проведении спортивного развлечения «Веселый Светофор», посвященного Международному Дню светофора, август 2022</w:t>
      </w:r>
    </w:p>
    <w:p w:rsidR="008F7CB5" w:rsidRPr="008F7CB5" w:rsidRDefault="008F7CB5" w:rsidP="008F7CB5">
      <w:pPr>
        <w:spacing w:after="0"/>
        <w:jc w:val="right"/>
        <w:rPr>
          <w:sz w:val="28"/>
          <w:szCs w:val="28"/>
        </w:rPr>
      </w:pPr>
      <w:r w:rsidRPr="008F7CB5">
        <w:rPr>
          <w:sz w:val="28"/>
          <w:szCs w:val="28"/>
        </w:rPr>
        <w:t>Подготовили и провели воспитатели:</w:t>
      </w:r>
    </w:p>
    <w:p w:rsidR="008F7CB5" w:rsidRDefault="008F7CB5" w:rsidP="008F7CB5">
      <w:pPr>
        <w:spacing w:after="0"/>
        <w:jc w:val="right"/>
        <w:rPr>
          <w:sz w:val="28"/>
          <w:szCs w:val="28"/>
        </w:rPr>
      </w:pPr>
      <w:r w:rsidRPr="008F7CB5">
        <w:rPr>
          <w:sz w:val="28"/>
          <w:szCs w:val="28"/>
        </w:rPr>
        <w:t>Г</w:t>
      </w:r>
      <w:r>
        <w:rPr>
          <w:sz w:val="28"/>
          <w:szCs w:val="28"/>
        </w:rPr>
        <w:t>руппы</w:t>
      </w:r>
      <w:r w:rsidRPr="008F7C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№11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О.Ю.,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</w:t>
      </w:r>
      <w:r w:rsidRPr="008F7CB5">
        <w:rPr>
          <w:sz w:val="28"/>
          <w:szCs w:val="28"/>
        </w:rPr>
        <w:t>Б.</w:t>
      </w:r>
    </w:p>
    <w:p w:rsidR="008F7CB5" w:rsidRPr="008F7CB5" w:rsidRDefault="008F7CB5" w:rsidP="008F7CB5">
      <w:pPr>
        <w:spacing w:after="0"/>
        <w:rPr>
          <w:sz w:val="28"/>
          <w:szCs w:val="28"/>
        </w:rPr>
      </w:pPr>
      <w:r w:rsidRPr="00C979E3">
        <w:rPr>
          <w:rStyle w:val="c19"/>
          <w:b/>
          <w:bCs/>
          <w:color w:val="000000"/>
          <w:sz w:val="28"/>
          <w:szCs w:val="28"/>
        </w:rPr>
        <w:t>Цель:</w:t>
      </w:r>
      <w:r w:rsidRPr="00C979E3">
        <w:rPr>
          <w:rStyle w:val="c14"/>
          <w:color w:val="000000"/>
          <w:sz w:val="28"/>
          <w:szCs w:val="28"/>
          <w:shd w:val="clear" w:color="auto" w:fill="FFFFFF"/>
        </w:rPr>
        <w:t> Формирование у детей основных навыков безопасного движения на улицах и дорогах.</w:t>
      </w:r>
      <w:r w:rsidRPr="00C979E3">
        <w:rPr>
          <w:color w:val="000000"/>
          <w:sz w:val="28"/>
          <w:szCs w:val="28"/>
        </w:rPr>
        <w:br/>
      </w:r>
      <w:r w:rsidRPr="00C979E3">
        <w:rPr>
          <w:rStyle w:val="c19"/>
          <w:b/>
          <w:bCs/>
          <w:color w:val="000000"/>
          <w:sz w:val="28"/>
          <w:szCs w:val="28"/>
        </w:rPr>
        <w:t>Задачи: </w:t>
      </w:r>
      <w:r w:rsidRPr="00C979E3">
        <w:rPr>
          <w:color w:val="000000"/>
          <w:sz w:val="28"/>
          <w:szCs w:val="28"/>
        </w:rPr>
        <w:br/>
      </w:r>
      <w:r w:rsidRPr="00C979E3">
        <w:rPr>
          <w:rStyle w:val="c14"/>
          <w:color w:val="000000"/>
          <w:sz w:val="28"/>
          <w:szCs w:val="28"/>
          <w:shd w:val="clear" w:color="auto" w:fill="FFFFFF"/>
        </w:rPr>
        <w:t>1. Закреплять у детей понятия о правилах дорожного движения (дорожные знаки и сигналы светофора); </w:t>
      </w:r>
      <w:r w:rsidRPr="00C979E3">
        <w:rPr>
          <w:color w:val="000000"/>
          <w:sz w:val="28"/>
          <w:szCs w:val="28"/>
        </w:rPr>
        <w:br/>
      </w:r>
      <w:r w:rsidRPr="00C979E3">
        <w:rPr>
          <w:rStyle w:val="c14"/>
          <w:color w:val="000000"/>
          <w:sz w:val="28"/>
          <w:szCs w:val="28"/>
          <w:shd w:val="clear" w:color="auto" w:fill="FFFFFF"/>
        </w:rPr>
        <w:t>2</w:t>
      </w:r>
      <w:bookmarkStart w:id="0" w:name="_Hlk110483166"/>
      <w:r w:rsidRPr="00C979E3">
        <w:rPr>
          <w:rStyle w:val="c14"/>
          <w:color w:val="000000"/>
          <w:sz w:val="28"/>
          <w:szCs w:val="28"/>
          <w:shd w:val="clear" w:color="auto" w:fill="FFFFFF"/>
        </w:rPr>
        <w:t>. Развивать выдержку, ловкость, ориентировку в пространстве.</w:t>
      </w:r>
      <w:r w:rsidRPr="00C979E3">
        <w:rPr>
          <w:color w:val="000000"/>
          <w:sz w:val="28"/>
          <w:szCs w:val="28"/>
        </w:rPr>
        <w:br/>
      </w:r>
      <w:bookmarkEnd w:id="0"/>
      <w:r w:rsidRPr="00C979E3">
        <w:rPr>
          <w:rStyle w:val="c14"/>
          <w:color w:val="000000"/>
          <w:sz w:val="28"/>
          <w:szCs w:val="28"/>
          <w:shd w:val="clear" w:color="auto" w:fill="FFFFFF"/>
        </w:rPr>
        <w:t>3. Воспитывать культуру поведения на улице и стремление к знаниям.</w:t>
      </w:r>
      <w:r w:rsidRPr="00C979E3">
        <w:rPr>
          <w:color w:val="000000"/>
          <w:sz w:val="28"/>
          <w:szCs w:val="28"/>
        </w:rPr>
        <w:br/>
      </w:r>
    </w:p>
    <w:tbl>
      <w:tblPr>
        <w:tblStyle w:val="a3"/>
        <w:tblW w:w="0" w:type="auto"/>
        <w:tblLook w:val="04A0"/>
      </w:tblPr>
      <w:tblGrid>
        <w:gridCol w:w="4836"/>
        <w:gridCol w:w="4735"/>
      </w:tblGrid>
      <w:tr w:rsidR="00BE431B" w:rsidTr="00BE431B">
        <w:trPr>
          <w:trHeight w:val="3729"/>
        </w:trPr>
        <w:tc>
          <w:tcPr>
            <w:tcW w:w="4794" w:type="dxa"/>
          </w:tcPr>
          <w:p w:rsidR="008F7CB5" w:rsidRDefault="00F60521" w:rsidP="00BE431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8997" cy="2099126"/>
                  <wp:effectExtent l="19050" t="0" r="0" b="0"/>
                  <wp:docPr id="1" name="Рисунок 1" descr="C:\Users\Admin\Desktop\2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2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409" cy="2118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7" w:type="dxa"/>
          </w:tcPr>
          <w:p w:rsidR="00F60521" w:rsidRDefault="00F60521" w:rsidP="00BE43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3602" cy="2080008"/>
                  <wp:effectExtent l="19050" t="0" r="0" b="0"/>
                  <wp:docPr id="2" name="Рисунок 2" descr="C:\Users\Admin\Desktop\приезд Антош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приезд Антош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008" cy="2091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0521" w:rsidRDefault="00F60521" w:rsidP="00BE431B">
            <w:pPr>
              <w:rPr>
                <w:sz w:val="28"/>
                <w:szCs w:val="28"/>
              </w:rPr>
            </w:pPr>
          </w:p>
          <w:p w:rsidR="00F60521" w:rsidRDefault="00F60521" w:rsidP="00BE431B">
            <w:pPr>
              <w:rPr>
                <w:sz w:val="28"/>
                <w:szCs w:val="28"/>
              </w:rPr>
            </w:pPr>
          </w:p>
          <w:p w:rsidR="008F7CB5" w:rsidRPr="00F60521" w:rsidRDefault="008F7CB5" w:rsidP="00BE431B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</w:p>
        </w:tc>
      </w:tr>
      <w:tr w:rsidR="00BE431B" w:rsidTr="00BE431B">
        <w:tc>
          <w:tcPr>
            <w:tcW w:w="4794" w:type="dxa"/>
          </w:tcPr>
          <w:p w:rsidR="008F7CB5" w:rsidRDefault="008F7CB5" w:rsidP="00BE4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Разминка со Светофором</w:t>
            </w:r>
          </w:p>
        </w:tc>
        <w:tc>
          <w:tcPr>
            <w:tcW w:w="4777" w:type="dxa"/>
          </w:tcPr>
          <w:p w:rsidR="008F7CB5" w:rsidRDefault="008F7CB5" w:rsidP="00BE4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Приезд Антошки в детский сад</w:t>
            </w:r>
          </w:p>
        </w:tc>
      </w:tr>
      <w:tr w:rsidR="00BE431B" w:rsidTr="00BE431B">
        <w:tc>
          <w:tcPr>
            <w:tcW w:w="4794" w:type="dxa"/>
          </w:tcPr>
          <w:p w:rsidR="008F7CB5" w:rsidRDefault="00F60521" w:rsidP="00BE43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3377" cy="1929310"/>
                  <wp:effectExtent l="19050" t="0" r="8373" b="0"/>
                  <wp:docPr id="3" name="Рисунок 3" descr="C:\Users\Admin\Desktop\На самокат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На самокат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462" cy="1930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7" w:type="dxa"/>
          </w:tcPr>
          <w:p w:rsidR="00F60521" w:rsidRPr="00F60521" w:rsidRDefault="00F60521" w:rsidP="00BE431B">
            <w:pPr>
              <w:tabs>
                <w:tab w:val="left" w:pos="1313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3343" cy="1929284"/>
                  <wp:effectExtent l="19050" t="0" r="8407" b="0"/>
                  <wp:docPr id="6" name="Рисунок 5" descr="C:\Users\Admin\Desktop\рули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рули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182" cy="1941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31B" w:rsidTr="00BE431B">
        <w:tc>
          <w:tcPr>
            <w:tcW w:w="4794" w:type="dxa"/>
          </w:tcPr>
          <w:p w:rsidR="008F7CB5" w:rsidRDefault="00F60521" w:rsidP="00BE4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«Аккуратное вождение»</w:t>
            </w:r>
          </w:p>
        </w:tc>
        <w:tc>
          <w:tcPr>
            <w:tcW w:w="4777" w:type="dxa"/>
          </w:tcPr>
          <w:p w:rsidR="008F7CB5" w:rsidRDefault="00F60521" w:rsidP="00BE43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Этафета</w:t>
            </w:r>
            <w:proofErr w:type="spellEnd"/>
            <w:r>
              <w:rPr>
                <w:sz w:val="28"/>
                <w:szCs w:val="28"/>
              </w:rPr>
              <w:t xml:space="preserve"> «Дорога с препятствиями»</w:t>
            </w:r>
          </w:p>
        </w:tc>
      </w:tr>
      <w:tr w:rsidR="00BE431B" w:rsidTr="00BE431B">
        <w:tc>
          <w:tcPr>
            <w:tcW w:w="4794" w:type="dxa"/>
          </w:tcPr>
          <w:p w:rsidR="008F7CB5" w:rsidRDefault="002C4D44" w:rsidP="00BE43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90045" cy="1949381"/>
                  <wp:effectExtent l="19050" t="0" r="755" b="0"/>
                  <wp:docPr id="8" name="Рисунок 7" descr="C:\Users\Admin\Desktop\загадки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загадки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001" cy="195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7" w:type="dxa"/>
          </w:tcPr>
          <w:p w:rsidR="008F7CB5" w:rsidRDefault="002C4D44" w:rsidP="00BE43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6600" cy="1946789"/>
                  <wp:effectExtent l="19050" t="0" r="4200" b="0"/>
                  <wp:docPr id="9" name="Рисунок 8" descr="C:\Users\Admin\Desktop\собери аптечку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собери аптечку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004" cy="1956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31B" w:rsidTr="00BE431B">
        <w:tc>
          <w:tcPr>
            <w:tcW w:w="4794" w:type="dxa"/>
          </w:tcPr>
          <w:p w:rsidR="008F7CB5" w:rsidRDefault="002C4D44" w:rsidP="00BE4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«Дорожные знаки»</w:t>
            </w:r>
          </w:p>
        </w:tc>
        <w:tc>
          <w:tcPr>
            <w:tcW w:w="4777" w:type="dxa"/>
          </w:tcPr>
          <w:p w:rsidR="008F7CB5" w:rsidRDefault="002C4D44" w:rsidP="00BE4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«Собери аптечку»</w:t>
            </w:r>
          </w:p>
        </w:tc>
      </w:tr>
      <w:tr w:rsidR="00BE431B" w:rsidTr="00BE431B">
        <w:tc>
          <w:tcPr>
            <w:tcW w:w="4794" w:type="dxa"/>
          </w:tcPr>
          <w:p w:rsidR="008F7CB5" w:rsidRDefault="00BE431B" w:rsidP="00BE431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6849" cy="2029767"/>
                  <wp:effectExtent l="19050" t="0" r="8251" b="0"/>
                  <wp:docPr id="10" name="Рисунок 9" descr="C:\Users\Admin\Desktop\собери светофор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собери светофор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39" cy="2036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7" w:type="dxa"/>
          </w:tcPr>
          <w:p w:rsidR="008F7CB5" w:rsidRDefault="00BE431B" w:rsidP="00BE431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59962" cy="2002001"/>
                  <wp:effectExtent l="19050" t="0" r="7038" b="0"/>
                  <wp:docPr id="11" name="Рисунок 10" descr="C:\Users\Admin\Desktop\собери све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собери све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091" cy="2017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31B" w:rsidTr="00BE431B">
        <w:tc>
          <w:tcPr>
            <w:tcW w:w="4794" w:type="dxa"/>
          </w:tcPr>
          <w:p w:rsidR="008F7CB5" w:rsidRDefault="002C4D44" w:rsidP="00BE4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«Собери светофор»</w:t>
            </w:r>
          </w:p>
        </w:tc>
        <w:tc>
          <w:tcPr>
            <w:tcW w:w="4777" w:type="dxa"/>
          </w:tcPr>
          <w:p w:rsidR="008F7CB5" w:rsidRDefault="008F7CB5" w:rsidP="00BE431B">
            <w:pPr>
              <w:rPr>
                <w:sz w:val="28"/>
                <w:szCs w:val="28"/>
              </w:rPr>
            </w:pPr>
          </w:p>
        </w:tc>
      </w:tr>
      <w:tr w:rsidR="00BE431B" w:rsidTr="00BE431B">
        <w:tblPrEx>
          <w:tblLook w:val="0000"/>
        </w:tblPrEx>
        <w:trPr>
          <w:trHeight w:val="411"/>
        </w:trPr>
        <w:tc>
          <w:tcPr>
            <w:tcW w:w="4795" w:type="dxa"/>
          </w:tcPr>
          <w:p w:rsidR="00BE431B" w:rsidRDefault="00BE431B" w:rsidP="00BE43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6464" cy="1991847"/>
                  <wp:effectExtent l="19050" t="0" r="1486" b="0"/>
                  <wp:docPr id="12" name="Рисунок 11" descr="C:\Users\Admin\Desktop\игра сигналы светоф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игра сигналы светофо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650" cy="2011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:rsidR="00BE431B" w:rsidRDefault="00BE431B" w:rsidP="00BE431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9820" cy="2024477"/>
                  <wp:effectExtent l="19050" t="0" r="0" b="0"/>
                  <wp:docPr id="13" name="Рисунок 12" descr="C:\Users\Admin\Desktop\Выложи пеш переход_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Выложи пеш переход_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039" cy="2036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31B" w:rsidTr="00BE431B">
        <w:tblPrEx>
          <w:tblLook w:val="0000"/>
        </w:tblPrEx>
        <w:trPr>
          <w:trHeight w:val="332"/>
        </w:trPr>
        <w:tc>
          <w:tcPr>
            <w:tcW w:w="4795" w:type="dxa"/>
          </w:tcPr>
          <w:p w:rsidR="00BE431B" w:rsidRDefault="00BE431B" w:rsidP="00BE4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на внимание «Сигналы светофора»</w:t>
            </w:r>
          </w:p>
        </w:tc>
        <w:tc>
          <w:tcPr>
            <w:tcW w:w="4776" w:type="dxa"/>
          </w:tcPr>
          <w:p w:rsidR="00BE431B" w:rsidRDefault="00BE431B" w:rsidP="00BE4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«Пешеходный переход»</w:t>
            </w:r>
          </w:p>
        </w:tc>
      </w:tr>
      <w:tr w:rsidR="00BE431B" w:rsidTr="00BE431B">
        <w:tblPrEx>
          <w:tblLook w:val="0000"/>
        </w:tblPrEx>
        <w:trPr>
          <w:trHeight w:val="316"/>
        </w:trPr>
        <w:tc>
          <w:tcPr>
            <w:tcW w:w="4795" w:type="dxa"/>
          </w:tcPr>
          <w:p w:rsidR="00BE431B" w:rsidRDefault="00BE431B" w:rsidP="00BE43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6276" cy="1748413"/>
                  <wp:effectExtent l="19050" t="0" r="8374" b="0"/>
                  <wp:docPr id="14" name="Рисунок 13" descr="C:\Users\Admin\Desktop\фото 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фото 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20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145" cy="1753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:rsidR="00BE431B" w:rsidRDefault="00BE431B" w:rsidP="00BE431B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6"/>
                <w:color w:val="000000"/>
                <w:sz w:val="36"/>
                <w:szCs w:val="36"/>
              </w:rPr>
            </w:pPr>
          </w:p>
          <w:p w:rsidR="00BE431B" w:rsidRPr="00BE431B" w:rsidRDefault="00BE431B" w:rsidP="00BE431B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 w:rsidRPr="00BE431B">
              <w:rPr>
                <w:rStyle w:val="c6"/>
                <w:color w:val="000000"/>
                <w:sz w:val="36"/>
                <w:szCs w:val="36"/>
              </w:rPr>
              <w:t>Соблюдайте взрослые и дети</w:t>
            </w:r>
          </w:p>
          <w:p w:rsidR="00BE431B" w:rsidRPr="00BE431B" w:rsidRDefault="00BE431B" w:rsidP="00BE431B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 w:rsidRPr="00BE431B">
              <w:rPr>
                <w:rStyle w:val="c6"/>
                <w:color w:val="000000"/>
                <w:sz w:val="36"/>
                <w:szCs w:val="36"/>
              </w:rPr>
              <w:t>Правила дорожного движения!</w:t>
            </w:r>
          </w:p>
          <w:p w:rsidR="00BE431B" w:rsidRDefault="00BE431B" w:rsidP="00BE431B">
            <w:pPr>
              <w:rPr>
                <w:sz w:val="28"/>
                <w:szCs w:val="28"/>
              </w:rPr>
            </w:pPr>
          </w:p>
        </w:tc>
      </w:tr>
    </w:tbl>
    <w:p w:rsidR="008F7CB5" w:rsidRPr="008F7CB5" w:rsidRDefault="008F7CB5" w:rsidP="008F7CB5">
      <w:pPr>
        <w:spacing w:after="0"/>
        <w:rPr>
          <w:sz w:val="28"/>
          <w:szCs w:val="28"/>
        </w:rPr>
      </w:pPr>
    </w:p>
    <w:sectPr w:rsidR="008F7CB5" w:rsidRPr="008F7CB5" w:rsidSect="00446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F7CB5"/>
    <w:rsid w:val="002C4D44"/>
    <w:rsid w:val="004465B2"/>
    <w:rsid w:val="008F7CB5"/>
    <w:rsid w:val="00913D0B"/>
    <w:rsid w:val="00BE431B"/>
    <w:rsid w:val="00F6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9">
    <w:name w:val="c19"/>
    <w:basedOn w:val="a0"/>
    <w:rsid w:val="008F7CB5"/>
  </w:style>
  <w:style w:type="character" w:customStyle="1" w:styleId="c14">
    <w:name w:val="c14"/>
    <w:basedOn w:val="a0"/>
    <w:rsid w:val="008F7CB5"/>
  </w:style>
  <w:style w:type="table" w:styleId="a3">
    <w:name w:val="Table Grid"/>
    <w:basedOn w:val="a1"/>
    <w:uiPriority w:val="59"/>
    <w:rsid w:val="008F7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521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BE431B"/>
  </w:style>
  <w:style w:type="paragraph" w:customStyle="1" w:styleId="c3">
    <w:name w:val="c3"/>
    <w:basedOn w:val="a"/>
    <w:rsid w:val="00BE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2022-08-05T10:37:00Z</dcterms:created>
  <dcterms:modified xsi:type="dcterms:W3CDTF">2022-08-05T11:27:00Z</dcterms:modified>
</cp:coreProperties>
</file>