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DE9" w:rsidRDefault="00D946D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Фотоотчет спортивного развлечения « Старый Новый год. Прощание с ёлкой» для детей старшего дошкольного возраста.</w:t>
      </w:r>
    </w:p>
    <w:p w:rsidR="00D946D4" w:rsidRDefault="00D946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Подготовила и провела: Родионова С.А.</w:t>
      </w:r>
    </w:p>
    <w:p w:rsidR="00046FA7" w:rsidRDefault="00046FA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Роль Скомороха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Родионова С.А.</w:t>
      </w:r>
    </w:p>
    <w:p w:rsidR="00D946D4" w:rsidRDefault="00D946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Продолжить приобщать детей к праздничной культуре. Воспитывать желание принимать участие  в праздниках. Формировать представление о нетрадиционном празднике « </w:t>
      </w:r>
      <w:r w:rsidR="00496A4E">
        <w:rPr>
          <w:rFonts w:ascii="Times New Roman" w:hAnsi="Times New Roman" w:cs="Times New Roman"/>
          <w:color w:val="000000" w:themeColor="text1"/>
          <w:sz w:val="24"/>
          <w:szCs w:val="24"/>
        </w:rPr>
        <w:t>Прощание с новогодней ёлкой», вызвать у детей чувство радости</w:t>
      </w:r>
      <w:proofErr w:type="gramStart"/>
      <w:r w:rsidR="00496A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="00496A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сплочённости. Воспитывать желание  участвовать  в играх.</w:t>
      </w:r>
    </w:p>
    <w:p w:rsidR="00496A4E" w:rsidRDefault="00496A4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Канат, ориентиры, обручи, горшочки ( 6 штук), полотенце, булка ( муляж), </w:t>
      </w:r>
      <w:r w:rsidR="00046FA7">
        <w:rPr>
          <w:rFonts w:ascii="Times New Roman" w:hAnsi="Times New Roman" w:cs="Times New Roman"/>
          <w:color w:val="000000" w:themeColor="text1"/>
          <w:sz w:val="24"/>
          <w:szCs w:val="24"/>
        </w:rPr>
        <w:t>колечко, лента, пуговица, книга, картинка звезды, муз</w:t>
      </w:r>
      <w:proofErr w:type="gramStart"/>
      <w:r w:rsidR="00046F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046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046FA7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="00046FA7">
        <w:rPr>
          <w:rFonts w:ascii="Times New Roman" w:hAnsi="Times New Roman" w:cs="Times New Roman"/>
          <w:color w:val="000000" w:themeColor="text1"/>
          <w:sz w:val="24"/>
          <w:szCs w:val="24"/>
        </w:rPr>
        <w:t>опровождение.</w:t>
      </w:r>
    </w:p>
    <w:p w:rsidR="00046FA7" w:rsidRDefault="00046FA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Загадки</w:t>
      </w:r>
    </w:p>
    <w:p w:rsidR="00046FA7" w:rsidRDefault="00046FA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238375" cy="1323975"/>
            <wp:effectExtent l="0" t="0" r="9525" b="9525"/>
            <wp:docPr id="1" name="Рисунок 1" descr="F:\прощание с ёлкой\конец\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щание с ёлкой\конец\а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811" cy="132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FA7" w:rsidRDefault="00046FA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« Перетягивание каната»</w:t>
      </w:r>
    </w:p>
    <w:p w:rsidR="00046FA7" w:rsidRDefault="00046FA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895475" cy="1133475"/>
            <wp:effectExtent l="0" t="0" r="0" b="9525"/>
            <wp:docPr id="2" name="Рисунок 2" descr="F:\прощание с ёлкой\канат\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щание с ёлкой\канат\а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844" cy="113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895475" cy="1133475"/>
            <wp:effectExtent l="0" t="0" r="0" b="9525"/>
            <wp:docPr id="3" name="Рисунок 3" descr="F:\прощание с ёлкой\канат\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ощание с ёлкой\канат\а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844" cy="113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895475" cy="1143000"/>
            <wp:effectExtent l="0" t="0" r="0" b="0"/>
            <wp:docPr id="4" name="Рисунок 4" descr="F:\прощание с ёлкой\канат\а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рощание с ёлкой\канат\а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844" cy="1143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FA7" w:rsidRDefault="00046FA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Игра « Петушиные бои»</w:t>
      </w:r>
    </w:p>
    <w:p w:rsidR="00046FA7" w:rsidRDefault="00046FA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895474" cy="1143000"/>
            <wp:effectExtent l="0" t="0" r="0" b="0"/>
            <wp:docPr id="5" name="Рисунок 5" descr="F:\прощание с ёлкой\петух\б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рощание с ёлкой\петух\б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844" cy="1143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895475" cy="1143000"/>
            <wp:effectExtent l="0" t="0" r="0" b="0"/>
            <wp:docPr id="6" name="Рисунок 6" descr="F:\прощание с ёлкой\петух\б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рощание с ёлкой\петух\б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844" cy="1143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15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7251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D715F1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895475" cy="1143000"/>
            <wp:effectExtent l="0" t="0" r="9525" b="0"/>
            <wp:docPr id="8" name="Рисунок 8" descr="C:\Users\Админ\Desktop\прощание с ёлкой\петух\б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прощание с ёлкой\петух\б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845" cy="1143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5F1" w:rsidRDefault="00D715F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« Гадание на горшках»</w:t>
      </w:r>
    </w:p>
    <w:p w:rsidR="00D715F1" w:rsidRDefault="00D715F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32588816" wp14:editId="09698093">
            <wp:extent cx="1638300" cy="1476375"/>
            <wp:effectExtent l="0" t="0" r="0" b="9525"/>
            <wp:docPr id="9" name="Рисунок 9" descr="C:\Users\Админ\Desktop\прощание с ёлкой\гадание\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прощание с ёлкой\гадание\б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053" cy="147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50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</w:t>
      </w:r>
      <w:r w:rsidR="001550E1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7584C17">
            <wp:extent cx="1638300" cy="14859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604" cy="1486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550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1550E1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048858E">
            <wp:extent cx="1640205" cy="147510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50E1" w:rsidRDefault="001550E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Игра « На метле – кто быстрее»</w:t>
      </w:r>
    </w:p>
    <w:p w:rsidR="001550E1" w:rsidRDefault="001550E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EA88632" wp14:editId="22311E0F">
            <wp:extent cx="1857375" cy="1333500"/>
            <wp:effectExtent l="0" t="0" r="9525" b="0"/>
            <wp:docPr id="15" name="Рисунок 15" descr="C:\Users\Админ\Desktop\прощание с ёлкой\метла\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прощание с ёлкой\метла\в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737" cy="133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905000" cy="1333500"/>
            <wp:effectExtent l="0" t="0" r="0" b="0"/>
            <wp:docPr id="16" name="Рисунок 16" descr="C:\Users\Админ\Desktop\прощание с ёлкой\метла\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прощание с ёлкой\метла\в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371" cy="133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B5BC77B">
            <wp:extent cx="1905000" cy="1328698"/>
            <wp:effectExtent l="0" t="0" r="0" b="508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3309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50E1" w:rsidRDefault="001550E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Награждение</w:t>
      </w:r>
    </w:p>
    <w:p w:rsidR="001550E1" w:rsidRPr="00046FA7" w:rsidRDefault="001550E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940425" cy="2743734"/>
            <wp:effectExtent l="0" t="0" r="3175" b="0"/>
            <wp:docPr id="19" name="Рисунок 19" descr="C:\Users\Админ\Desktop\прощание с ёлкой\конец\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прощание с ёлкой\конец\а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50E1" w:rsidRPr="00046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AE0"/>
    <w:rsid w:val="00046FA7"/>
    <w:rsid w:val="001550E1"/>
    <w:rsid w:val="00300AE0"/>
    <w:rsid w:val="00496A4E"/>
    <w:rsid w:val="007251BB"/>
    <w:rsid w:val="00D715F1"/>
    <w:rsid w:val="00D946D4"/>
    <w:rsid w:val="00E1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F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F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2022-01-30T08:46:00Z</dcterms:created>
  <dcterms:modified xsi:type="dcterms:W3CDTF">2022-01-30T09:50:00Z</dcterms:modified>
</cp:coreProperties>
</file>