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3C0" w:rsidRPr="006F1D89" w:rsidRDefault="0093034D" w:rsidP="006F1D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1D89">
        <w:rPr>
          <w:rFonts w:ascii="Times New Roman" w:hAnsi="Times New Roman" w:cs="Times New Roman"/>
          <w:b/>
          <w:sz w:val="28"/>
          <w:szCs w:val="28"/>
        </w:rPr>
        <w:t xml:space="preserve">Фоторепортаж  по работе с </w:t>
      </w:r>
      <w:proofErr w:type="spellStart"/>
      <w:r w:rsidRPr="006F1D89">
        <w:rPr>
          <w:rFonts w:ascii="Times New Roman" w:hAnsi="Times New Roman" w:cs="Times New Roman"/>
          <w:b/>
          <w:sz w:val="28"/>
          <w:szCs w:val="28"/>
        </w:rPr>
        <w:t>лэпбуком</w:t>
      </w:r>
      <w:proofErr w:type="spellEnd"/>
      <w:r w:rsidRPr="006F1D89">
        <w:rPr>
          <w:rFonts w:ascii="Times New Roman" w:hAnsi="Times New Roman" w:cs="Times New Roman"/>
          <w:b/>
          <w:sz w:val="28"/>
          <w:szCs w:val="28"/>
        </w:rPr>
        <w:t xml:space="preserve">  «Правила дорожного движения»</w:t>
      </w:r>
      <w:r w:rsidR="006F1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1D89" w:rsidRPr="006F1D89">
        <w:rPr>
          <w:rFonts w:ascii="Times New Roman" w:hAnsi="Times New Roman" w:cs="Times New Roman"/>
          <w:sz w:val="24"/>
          <w:szCs w:val="24"/>
        </w:rPr>
        <w:t>(для среднего и старшего возраста)</w:t>
      </w:r>
    </w:p>
    <w:p w:rsidR="0093034D" w:rsidRPr="006F1D89" w:rsidRDefault="0093034D" w:rsidP="006F1D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F1D89">
        <w:rPr>
          <w:rFonts w:ascii="Times New Roman" w:hAnsi="Times New Roman" w:cs="Times New Roman"/>
          <w:sz w:val="28"/>
          <w:szCs w:val="28"/>
        </w:rPr>
        <w:t xml:space="preserve">Подготовила </w:t>
      </w:r>
      <w:proofErr w:type="spellStart"/>
      <w:r w:rsidRPr="006F1D89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Pr="006F1D89"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93034D" w:rsidRPr="006F1D89" w:rsidRDefault="007D6C62" w:rsidP="006F1D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F1D89">
        <w:rPr>
          <w:rFonts w:ascii="Times New Roman" w:hAnsi="Times New Roman" w:cs="Times New Roman"/>
          <w:sz w:val="28"/>
          <w:szCs w:val="28"/>
        </w:rPr>
        <w:t>в</w:t>
      </w:r>
      <w:r w:rsidR="0093034D" w:rsidRPr="006F1D89">
        <w:rPr>
          <w:rFonts w:ascii="Times New Roman" w:hAnsi="Times New Roman" w:cs="Times New Roman"/>
          <w:sz w:val="28"/>
          <w:szCs w:val="28"/>
        </w:rPr>
        <w:t>оспитатель высшей квалификационной категории</w:t>
      </w:r>
    </w:p>
    <w:p w:rsidR="0093034D" w:rsidRPr="006F1D89" w:rsidRDefault="0093034D" w:rsidP="0093034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1D89">
        <w:rPr>
          <w:rFonts w:ascii="Times New Roman" w:hAnsi="Times New Roman" w:cs="Times New Roman"/>
          <w:b/>
          <w:sz w:val="28"/>
          <w:szCs w:val="28"/>
        </w:rPr>
        <w:t>Цель:</w:t>
      </w:r>
      <w:r w:rsidRPr="006F1D89">
        <w:rPr>
          <w:rFonts w:ascii="Times New Roman" w:hAnsi="Times New Roman" w:cs="Times New Roman"/>
          <w:sz w:val="28"/>
          <w:szCs w:val="28"/>
        </w:rPr>
        <w:t xml:space="preserve"> </w:t>
      </w:r>
      <w:r w:rsidRPr="006F1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</w:t>
      </w:r>
      <w:r w:rsidR="00954BBC" w:rsidRPr="006F1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системы</w:t>
      </w:r>
      <w:r w:rsidRPr="006F1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знаний, умений и навыков детей по правилам дорожного движения.</w:t>
      </w:r>
    </w:p>
    <w:p w:rsidR="00954BBC" w:rsidRPr="006F1D89" w:rsidRDefault="00954BBC" w:rsidP="0093034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F1D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954BBC" w:rsidRPr="006F1D89" w:rsidRDefault="00954BBC" w:rsidP="00B261B1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F1D89">
        <w:rPr>
          <w:rStyle w:val="c5"/>
          <w:b/>
          <w:i/>
          <w:iCs/>
          <w:color w:val="000000"/>
          <w:sz w:val="28"/>
          <w:szCs w:val="28"/>
        </w:rPr>
        <w:t>Образовательные:</w:t>
      </w:r>
    </w:p>
    <w:p w:rsidR="00954BBC" w:rsidRPr="006F1D89" w:rsidRDefault="00954BBC" w:rsidP="0002257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1D89">
        <w:rPr>
          <w:rStyle w:val="c2"/>
          <w:color w:val="000000"/>
          <w:sz w:val="28"/>
          <w:szCs w:val="28"/>
        </w:rPr>
        <w:t>П</w:t>
      </w:r>
      <w:r w:rsidR="006A7E60" w:rsidRPr="006F1D89">
        <w:rPr>
          <w:rStyle w:val="c2"/>
          <w:color w:val="000000"/>
          <w:sz w:val="28"/>
          <w:szCs w:val="28"/>
        </w:rPr>
        <w:t xml:space="preserve">родолжать </w:t>
      </w:r>
      <w:r w:rsidRPr="006F1D89">
        <w:rPr>
          <w:rStyle w:val="c2"/>
          <w:color w:val="000000"/>
          <w:sz w:val="28"/>
          <w:szCs w:val="28"/>
        </w:rPr>
        <w:t>знакомить детей с правилами дорожного движения, строением улицы и дорожными знаками, предназначенными для водителей и пешеходов;</w:t>
      </w:r>
    </w:p>
    <w:p w:rsidR="00954BBC" w:rsidRPr="006F1D89" w:rsidRDefault="00954BBC" w:rsidP="0002257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1D89">
        <w:rPr>
          <w:rStyle w:val="c2"/>
          <w:color w:val="000000"/>
          <w:sz w:val="28"/>
          <w:szCs w:val="28"/>
        </w:rPr>
        <w:t>Научить детей предвидеть опасное событие, уметь по возможности его избегать, а при необходимости действовать;</w:t>
      </w:r>
    </w:p>
    <w:p w:rsidR="00954BBC" w:rsidRPr="006F1D89" w:rsidRDefault="00954BBC" w:rsidP="000C452B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F1D89">
        <w:rPr>
          <w:rStyle w:val="c5"/>
          <w:b/>
          <w:i/>
          <w:iCs/>
          <w:color w:val="000000"/>
          <w:sz w:val="28"/>
          <w:szCs w:val="28"/>
        </w:rPr>
        <w:t>Развивающие:</w:t>
      </w:r>
    </w:p>
    <w:p w:rsidR="00954BBC" w:rsidRPr="006F1D89" w:rsidRDefault="00954BBC" w:rsidP="0002257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1D89">
        <w:rPr>
          <w:rStyle w:val="c2"/>
          <w:color w:val="000000"/>
          <w:sz w:val="28"/>
          <w:szCs w:val="28"/>
        </w:rPr>
        <w:t xml:space="preserve"> Развивать осторожность, внимательность, самостоятельность, ответственность и осмотрительность на дороге;</w:t>
      </w:r>
    </w:p>
    <w:p w:rsidR="00954BBC" w:rsidRPr="006F1D89" w:rsidRDefault="00954BBC" w:rsidP="0002257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1D89">
        <w:rPr>
          <w:rStyle w:val="c2"/>
          <w:color w:val="000000"/>
          <w:sz w:val="28"/>
          <w:szCs w:val="28"/>
        </w:rPr>
        <w:t>Стимулировать познавательную активность, способствовать развитию коммуникативных навыков;</w:t>
      </w:r>
    </w:p>
    <w:p w:rsidR="00954BBC" w:rsidRPr="006F1D89" w:rsidRDefault="00954BBC" w:rsidP="000C452B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F1D89">
        <w:rPr>
          <w:rStyle w:val="c5"/>
          <w:b/>
          <w:i/>
          <w:iCs/>
          <w:color w:val="000000"/>
          <w:sz w:val="28"/>
          <w:szCs w:val="28"/>
        </w:rPr>
        <w:t>Речевые:</w:t>
      </w:r>
    </w:p>
    <w:p w:rsidR="00954BBC" w:rsidRPr="006F1D89" w:rsidRDefault="00954BBC" w:rsidP="0002257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6F1D89">
        <w:rPr>
          <w:rStyle w:val="c2"/>
          <w:color w:val="000000"/>
          <w:sz w:val="28"/>
          <w:szCs w:val="28"/>
        </w:rPr>
        <w:t>Способствовать развитию речи детей, пополнению активного и пассивного словаря детей.</w:t>
      </w:r>
    </w:p>
    <w:p w:rsidR="00954BBC" w:rsidRPr="006F1D89" w:rsidRDefault="00954BBC" w:rsidP="0002257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1D89">
        <w:rPr>
          <w:rStyle w:val="c2"/>
          <w:color w:val="000000"/>
          <w:sz w:val="28"/>
          <w:szCs w:val="28"/>
        </w:rPr>
        <w:t>Развивать связную речь;</w:t>
      </w:r>
    </w:p>
    <w:p w:rsidR="00954BBC" w:rsidRPr="006F1D89" w:rsidRDefault="00954BBC" w:rsidP="000C452B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F1D89">
        <w:rPr>
          <w:rStyle w:val="c5"/>
          <w:b/>
          <w:i/>
          <w:iCs/>
          <w:color w:val="000000"/>
          <w:sz w:val="28"/>
          <w:szCs w:val="28"/>
        </w:rPr>
        <w:t>Воспитательные:</w:t>
      </w:r>
    </w:p>
    <w:p w:rsidR="00954BBC" w:rsidRPr="006F1D89" w:rsidRDefault="00954BBC" w:rsidP="0002257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1D89">
        <w:rPr>
          <w:rStyle w:val="c2"/>
          <w:color w:val="000000"/>
          <w:sz w:val="28"/>
          <w:szCs w:val="28"/>
        </w:rPr>
        <w:t>Воспитывать навыки личной безопасности</w:t>
      </w:r>
      <w:r w:rsidR="00C1284A" w:rsidRPr="006F1D89">
        <w:rPr>
          <w:rStyle w:val="c2"/>
          <w:color w:val="000000"/>
          <w:sz w:val="28"/>
          <w:szCs w:val="28"/>
        </w:rPr>
        <w:t>,</w:t>
      </w:r>
      <w:r w:rsidRPr="006F1D89">
        <w:rPr>
          <w:rStyle w:val="c2"/>
          <w:color w:val="000000"/>
          <w:sz w:val="28"/>
          <w:szCs w:val="28"/>
        </w:rPr>
        <w:t xml:space="preserve"> чувство самосохранения;</w:t>
      </w:r>
    </w:p>
    <w:p w:rsidR="00D707A7" w:rsidRPr="006F1D89" w:rsidRDefault="00954BBC" w:rsidP="0002257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6F1D89">
        <w:rPr>
          <w:rStyle w:val="c2"/>
          <w:color w:val="000000"/>
          <w:sz w:val="28"/>
          <w:szCs w:val="28"/>
        </w:rPr>
        <w:t>Восп</w:t>
      </w:r>
      <w:r w:rsidR="00D707A7" w:rsidRPr="006F1D89">
        <w:rPr>
          <w:rStyle w:val="c2"/>
          <w:color w:val="000000"/>
          <w:sz w:val="28"/>
          <w:szCs w:val="28"/>
        </w:rPr>
        <w:t xml:space="preserve">итывать </w:t>
      </w:r>
      <w:r w:rsidR="00C1284A" w:rsidRPr="006F1D89">
        <w:rPr>
          <w:rStyle w:val="c2"/>
          <w:color w:val="000000"/>
          <w:sz w:val="28"/>
          <w:szCs w:val="28"/>
        </w:rPr>
        <w:t xml:space="preserve">интерес к настольным играм.                                                                                                                                                                                </w:t>
      </w:r>
      <w:r w:rsidR="00D707A7" w:rsidRPr="006F1D89">
        <w:rPr>
          <w:rStyle w:val="c2"/>
          <w:color w:val="000000"/>
          <w:sz w:val="28"/>
          <w:szCs w:val="28"/>
        </w:rPr>
        <w:t xml:space="preserve">                              </w:t>
      </w:r>
    </w:p>
    <w:p w:rsidR="00D707A7" w:rsidRPr="006F1D89" w:rsidRDefault="006A7E60" w:rsidP="006F1D89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proofErr w:type="gramStart"/>
      <w:r w:rsidRPr="006F1D89">
        <w:rPr>
          <w:rStyle w:val="c2"/>
          <w:b/>
          <w:color w:val="000000"/>
          <w:sz w:val="28"/>
          <w:szCs w:val="28"/>
        </w:rPr>
        <w:t>Включает игры</w:t>
      </w:r>
      <w:r w:rsidR="00472A11">
        <w:rPr>
          <w:rStyle w:val="c2"/>
          <w:b/>
          <w:color w:val="000000"/>
          <w:sz w:val="28"/>
          <w:szCs w:val="28"/>
        </w:rPr>
        <w:t xml:space="preserve"> и задания</w:t>
      </w:r>
      <w:r w:rsidRPr="006F1D89">
        <w:rPr>
          <w:rStyle w:val="c2"/>
          <w:color w:val="000000"/>
          <w:sz w:val="28"/>
          <w:szCs w:val="28"/>
        </w:rPr>
        <w:t xml:space="preserve">: </w:t>
      </w:r>
      <w:r w:rsidR="00D707A7" w:rsidRPr="006F1D89">
        <w:rPr>
          <w:rStyle w:val="c2"/>
          <w:color w:val="000000"/>
          <w:sz w:val="28"/>
          <w:szCs w:val="28"/>
        </w:rPr>
        <w:t>стихи и загадки, раскраски, «Нарисуй дорожный знак», «Забавные вопросы», разрезные картинки «Сложи и расскажи», книжки-малышки, настольные игры «</w:t>
      </w:r>
      <w:proofErr w:type="spellStart"/>
      <w:r w:rsidR="00D707A7" w:rsidRPr="006F1D89">
        <w:rPr>
          <w:rStyle w:val="c2"/>
          <w:color w:val="000000"/>
          <w:sz w:val="28"/>
          <w:szCs w:val="28"/>
        </w:rPr>
        <w:t>Ходилка</w:t>
      </w:r>
      <w:proofErr w:type="spellEnd"/>
      <w:r w:rsidR="00D707A7" w:rsidRPr="006F1D89">
        <w:rPr>
          <w:rStyle w:val="c2"/>
          <w:color w:val="000000"/>
          <w:sz w:val="28"/>
          <w:szCs w:val="28"/>
        </w:rPr>
        <w:t>»,</w:t>
      </w:r>
      <w:r w:rsidR="00472A11">
        <w:rPr>
          <w:rStyle w:val="c2"/>
          <w:color w:val="000000"/>
          <w:sz w:val="28"/>
          <w:szCs w:val="28"/>
        </w:rPr>
        <w:t xml:space="preserve"> «Угадай, какой знак?»,</w:t>
      </w:r>
      <w:r w:rsidR="00D707A7" w:rsidRPr="006F1D89">
        <w:rPr>
          <w:rStyle w:val="c2"/>
          <w:color w:val="000000"/>
          <w:sz w:val="28"/>
          <w:szCs w:val="28"/>
        </w:rPr>
        <w:t xml:space="preserve"> лото «Дорожные знаки»</w:t>
      </w:r>
      <w:proofErr w:type="gramEnd"/>
    </w:p>
    <w:p w:rsidR="00D707A7" w:rsidRPr="006F1D89" w:rsidRDefault="00D707A7" w:rsidP="00D707A7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Style w:val="c2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40"/>
        <w:gridCol w:w="25"/>
        <w:gridCol w:w="4806"/>
      </w:tblGrid>
      <w:tr w:rsidR="00B261B1" w:rsidTr="00ED5A80">
        <w:tc>
          <w:tcPr>
            <w:tcW w:w="4765" w:type="dxa"/>
            <w:gridSpan w:val="2"/>
          </w:tcPr>
          <w:p w:rsidR="006A7E60" w:rsidRDefault="006A7E60" w:rsidP="00B261B1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628775" cy="2171700"/>
                  <wp:effectExtent l="19050" t="0" r="9525" b="0"/>
                  <wp:docPr id="1" name="Рисунок 1" descr="F:\окт-дек Отчет4 (2)\сделать(2)\ЛЭпбук ПДД(2)\IMG_20211223_075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окт-дек Отчет4 (2)\сделать(2)\ЛЭпбук ПДД(2)\IMG_20211223_075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007" cy="2177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6A7E60" w:rsidRDefault="006A7E60" w:rsidP="00B261B1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2886075" cy="2164555"/>
                  <wp:effectExtent l="19050" t="0" r="9525" b="0"/>
                  <wp:docPr id="2" name="Рисунок 2" descr="F:\окт-дек Отчет4 (2)\сделать(2)\ЛЭпбук ПДД(2)\IMG_20211223_075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окт-дек Отчет4 (2)\сделать(2)\ЛЭпбук ПДД(2)\IMG_20211223_0759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284" cy="2163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1B1" w:rsidTr="00ED5A80">
        <w:tc>
          <w:tcPr>
            <w:tcW w:w="4765" w:type="dxa"/>
            <w:gridSpan w:val="2"/>
          </w:tcPr>
          <w:p w:rsidR="006A7E60" w:rsidRPr="006A7E60" w:rsidRDefault="006A7E60" w:rsidP="00B261B1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A7E60">
              <w:rPr>
                <w:rFonts w:ascii="Calibri" w:hAnsi="Calibri" w:cs="Calibri"/>
                <w:color w:val="000000"/>
                <w:sz w:val="28"/>
                <w:szCs w:val="28"/>
              </w:rPr>
              <w:t>Обложка</w:t>
            </w:r>
          </w:p>
        </w:tc>
        <w:tc>
          <w:tcPr>
            <w:tcW w:w="4806" w:type="dxa"/>
          </w:tcPr>
          <w:p w:rsidR="006A7E60" w:rsidRPr="006A7E60" w:rsidRDefault="006A7E60" w:rsidP="00B261B1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A7E60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Содержание </w:t>
            </w:r>
            <w:proofErr w:type="spellStart"/>
            <w:r w:rsidRPr="006A7E60">
              <w:rPr>
                <w:rFonts w:ascii="Calibri" w:hAnsi="Calibri" w:cs="Calibri"/>
                <w:color w:val="000000"/>
                <w:sz w:val="28"/>
                <w:szCs w:val="28"/>
              </w:rPr>
              <w:t>лэпбука</w:t>
            </w:r>
            <w:proofErr w:type="spellEnd"/>
            <w:r w:rsidRPr="006A7E60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«Правила дорожного движения»</w:t>
            </w:r>
          </w:p>
        </w:tc>
      </w:tr>
      <w:tr w:rsidR="00B261B1" w:rsidTr="00ED5A80">
        <w:tc>
          <w:tcPr>
            <w:tcW w:w="4765" w:type="dxa"/>
            <w:gridSpan w:val="2"/>
          </w:tcPr>
          <w:p w:rsidR="006A7E60" w:rsidRDefault="000034B5" w:rsidP="00B261B1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lastRenderedPageBreak/>
              <w:drawing>
                <wp:inline distT="0" distB="0" distL="0" distR="0">
                  <wp:extent cx="2129155" cy="1857375"/>
                  <wp:effectExtent l="19050" t="0" r="4445" b="0"/>
                  <wp:docPr id="3" name="Рисунок 3" descr="F:\окт-дек Отчет4 (2)\сделать(2)\ЛЭпбук ПДД(2)\IMG_20211223_105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окт-дек Отчет4 (2)\сделать(2)\ЛЭпбук ПДД(2)\IMG_20211223_105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4497" b="10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15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6A7E60" w:rsidRDefault="000034B5" w:rsidP="00B261B1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2476499" cy="1857375"/>
                  <wp:effectExtent l="19050" t="0" r="1" b="0"/>
                  <wp:docPr id="4" name="Рисунок 4" descr="F:\окт-дек Отчет4 (2)\сделать(2)\ЛЭпбук ПДД(2)\IMG_20211223_095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окт-дек Отчет4 (2)\сделать(2)\ЛЭпбук ПДД(2)\IMG_20211223_095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088" cy="1859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1B1" w:rsidTr="00ED5A80">
        <w:tc>
          <w:tcPr>
            <w:tcW w:w="4765" w:type="dxa"/>
            <w:gridSpan w:val="2"/>
          </w:tcPr>
          <w:p w:rsidR="006A7E60" w:rsidRPr="000034B5" w:rsidRDefault="006A7E60" w:rsidP="00B261B1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034B5">
              <w:rPr>
                <w:rFonts w:ascii="Calibri" w:hAnsi="Calibri" w:cs="Calibri"/>
                <w:color w:val="000000"/>
                <w:sz w:val="28"/>
                <w:szCs w:val="28"/>
              </w:rPr>
              <w:t>Дидактическая игра «Назови знак»</w:t>
            </w:r>
          </w:p>
        </w:tc>
        <w:tc>
          <w:tcPr>
            <w:tcW w:w="4806" w:type="dxa"/>
          </w:tcPr>
          <w:p w:rsidR="006A7E60" w:rsidRPr="000034B5" w:rsidRDefault="000034B5" w:rsidP="00B261B1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034B5">
              <w:rPr>
                <w:rFonts w:ascii="Calibri" w:hAnsi="Calibri" w:cs="Calibri"/>
                <w:color w:val="000000"/>
                <w:sz w:val="28"/>
                <w:szCs w:val="28"/>
              </w:rPr>
              <w:t>Дидактическая игра «Собери и расскажи»</w:t>
            </w:r>
          </w:p>
        </w:tc>
      </w:tr>
      <w:tr w:rsidR="00B261B1" w:rsidTr="00ED5A80">
        <w:tc>
          <w:tcPr>
            <w:tcW w:w="4765" w:type="dxa"/>
            <w:gridSpan w:val="2"/>
          </w:tcPr>
          <w:p w:rsidR="006A7E60" w:rsidRDefault="00C1284A" w:rsidP="00B261B1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2381250" cy="1847850"/>
                  <wp:effectExtent l="19050" t="0" r="0" b="0"/>
                  <wp:docPr id="5" name="Рисунок 1" descr="F:\окт-дек Отчет4 (2)\сделать(2)\ЛЭпбук ПДД(2)\IMG_20211228_155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окт-дек Отчет4 (2)\сделать(2)\ЛЭпбук ПДД(2)\IMG_20211228_1559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9767" r="12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6A7E60" w:rsidRPr="000034B5" w:rsidRDefault="00C1284A" w:rsidP="00B261B1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492375" cy="1869282"/>
                  <wp:effectExtent l="19050" t="0" r="3175" b="0"/>
                  <wp:docPr id="6" name="Рисунок 2" descr="F:\окт-дек Отчет4 (2)\сделать(2)\ЛЭпбук ПДД(2)\Д.и.Ходилка,Лото Дор.знаки(2)\IMG_20211227_08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окт-дек Отчет4 (2)\сделать(2)\ЛЭпбук ПДД(2)\Д.и.Ходилка,Лото Дор.знаки(2)\IMG_20211227_08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375" cy="1869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1B1" w:rsidTr="00ED5A80">
        <w:tc>
          <w:tcPr>
            <w:tcW w:w="4765" w:type="dxa"/>
            <w:gridSpan w:val="2"/>
          </w:tcPr>
          <w:p w:rsidR="006A7E60" w:rsidRPr="00C1284A" w:rsidRDefault="00C1284A" w:rsidP="00B261B1">
            <w:pPr>
              <w:pStyle w:val="c4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1284A">
              <w:rPr>
                <w:rFonts w:ascii="Calibri" w:hAnsi="Calibri" w:cs="Calibri"/>
                <w:color w:val="000000"/>
                <w:sz w:val="28"/>
                <w:szCs w:val="28"/>
              </w:rPr>
              <w:t>Чтение стихов и загадок по ПДД</w:t>
            </w:r>
          </w:p>
        </w:tc>
        <w:tc>
          <w:tcPr>
            <w:tcW w:w="4806" w:type="dxa"/>
          </w:tcPr>
          <w:p w:rsidR="006A7E60" w:rsidRPr="00C1284A" w:rsidRDefault="00C1284A" w:rsidP="00B261B1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1284A">
              <w:rPr>
                <w:rFonts w:ascii="Calibri" w:hAnsi="Calibri" w:cs="Calibri"/>
                <w:color w:val="000000"/>
                <w:sz w:val="28"/>
                <w:szCs w:val="28"/>
              </w:rPr>
              <w:t>Настольная игра «</w:t>
            </w:r>
            <w:proofErr w:type="spellStart"/>
            <w:r w:rsidRPr="00C1284A">
              <w:rPr>
                <w:rFonts w:ascii="Calibri" w:hAnsi="Calibri" w:cs="Calibri"/>
                <w:color w:val="000000"/>
                <w:sz w:val="28"/>
                <w:szCs w:val="28"/>
              </w:rPr>
              <w:t>Ходилка</w:t>
            </w:r>
            <w:proofErr w:type="spellEnd"/>
            <w:r w:rsidRPr="00C1284A">
              <w:rPr>
                <w:rFonts w:ascii="Calibri" w:hAnsi="Calibri" w:cs="Calibri"/>
                <w:color w:val="000000"/>
                <w:sz w:val="28"/>
                <w:szCs w:val="28"/>
              </w:rPr>
              <w:t>»</w:t>
            </w:r>
          </w:p>
        </w:tc>
      </w:tr>
      <w:tr w:rsidR="00B261B1" w:rsidTr="00ED5A80">
        <w:tc>
          <w:tcPr>
            <w:tcW w:w="4765" w:type="dxa"/>
            <w:gridSpan w:val="2"/>
          </w:tcPr>
          <w:p w:rsidR="006A7E60" w:rsidRDefault="00C1284A" w:rsidP="006F1D89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2524125" cy="1893095"/>
                  <wp:effectExtent l="19050" t="0" r="9525" b="0"/>
                  <wp:docPr id="7" name="Рисунок 3" descr="F:\окт-дек Отчет4 (2)\сделать(2)\ЛЭпбук ПДД(2)\Д.и.Ходилка,Лото Дор.знаки(2)\IMG_20211227_103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окт-дек Отчет4 (2)\сделать(2)\ЛЭпбук ПДД(2)\Д.и.Ходилка,Лото Дор.знаки(2)\IMG_20211227_103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245" cy="1892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6A7E60" w:rsidRDefault="00B1314B" w:rsidP="006F1D89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2280573" cy="1941873"/>
                  <wp:effectExtent l="19050" t="0" r="5427" b="0"/>
                  <wp:docPr id="8" name="Рисунок 4" descr="F:\окт-дек Отчет4 (2)\сделать(2)\ЛЭпбук ПДД(2)\Забавные вопросы (2)\IMG_20211227_104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окт-дек Отчет4 (2)\сделать(2)\ЛЭпбук ПДД(2)\Забавные вопросы (2)\IMG_20211227_104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906" r="17188" b="10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253" cy="1942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1B1" w:rsidTr="00ED5A80">
        <w:tc>
          <w:tcPr>
            <w:tcW w:w="4765" w:type="dxa"/>
            <w:gridSpan w:val="2"/>
          </w:tcPr>
          <w:p w:rsidR="006A7E60" w:rsidRPr="00B1314B" w:rsidRDefault="00B1314B" w:rsidP="006F1D89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1314B">
              <w:rPr>
                <w:rFonts w:ascii="Calibri" w:hAnsi="Calibri" w:cs="Calibri"/>
                <w:color w:val="000000"/>
                <w:sz w:val="28"/>
                <w:szCs w:val="28"/>
              </w:rPr>
              <w:t>Лото «Дорожные знаки»</w:t>
            </w:r>
          </w:p>
        </w:tc>
        <w:tc>
          <w:tcPr>
            <w:tcW w:w="4806" w:type="dxa"/>
          </w:tcPr>
          <w:p w:rsidR="006A7E60" w:rsidRPr="00B1314B" w:rsidRDefault="00B1314B" w:rsidP="006F1D89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1314B">
              <w:rPr>
                <w:rFonts w:ascii="Calibri" w:hAnsi="Calibri" w:cs="Calibri"/>
                <w:color w:val="000000"/>
                <w:sz w:val="28"/>
                <w:szCs w:val="28"/>
              </w:rPr>
              <w:t>Забавные вопросы</w:t>
            </w:r>
          </w:p>
        </w:tc>
      </w:tr>
      <w:tr w:rsidR="00B261B1" w:rsidTr="00ED5A80">
        <w:tblPrEx>
          <w:tblLook w:val="0000"/>
        </w:tblPrEx>
        <w:trPr>
          <w:trHeight w:val="345"/>
        </w:trPr>
        <w:tc>
          <w:tcPr>
            <w:tcW w:w="4765" w:type="dxa"/>
            <w:gridSpan w:val="2"/>
          </w:tcPr>
          <w:p w:rsidR="00B1314B" w:rsidRDefault="00B1314B" w:rsidP="006F1D89">
            <w:pPr>
              <w:pStyle w:val="c4"/>
              <w:shd w:val="clear" w:color="auto" w:fill="FFFFFF"/>
              <w:spacing w:after="0"/>
              <w:ind w:left="108" w:firstLine="85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695450" cy="1901825"/>
                  <wp:effectExtent l="19050" t="0" r="0" b="0"/>
                  <wp:docPr id="9" name="Рисунок 5" descr="F:\окт-дек Отчет4 (2)\сделать(2)\ЛЭпбук ПДД(2)\Нарисуй знак (2)\IMG_20211227_074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окт-дек Отчет4 (2)\сделать(2)\ЛЭпбук ПДД(2)\Нарисуй знак (2)\IMG_20211227_074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b="16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90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B1314B" w:rsidRDefault="00ED5A80" w:rsidP="006F1D89">
            <w:pPr>
              <w:pStyle w:val="c4"/>
              <w:shd w:val="clear" w:color="auto" w:fill="FFFFFF"/>
              <w:spacing w:after="0"/>
              <w:ind w:left="108" w:firstLine="85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2349500" cy="1905000"/>
                  <wp:effectExtent l="19050" t="0" r="0" b="0"/>
                  <wp:docPr id="14" name="Рисунок 10" descr="F:\окт-дек Отчет4 (2)\сделать(2)\ЛЭпбук ПДД(2)\IMG_20211223_082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окт-дек Отчет4 (2)\сделать(2)\ЛЭпбук ПДД(2)\IMG_20211223_082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741" cy="1907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1B1" w:rsidTr="00ED5A80">
        <w:tblPrEx>
          <w:tblLook w:val="0000"/>
        </w:tblPrEx>
        <w:trPr>
          <w:trHeight w:val="360"/>
        </w:trPr>
        <w:tc>
          <w:tcPr>
            <w:tcW w:w="4765" w:type="dxa"/>
            <w:gridSpan w:val="2"/>
          </w:tcPr>
          <w:p w:rsidR="00B1314B" w:rsidRPr="00B1314B" w:rsidRDefault="00B1314B" w:rsidP="00B261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«</w:t>
            </w:r>
            <w:r w:rsidRPr="00B1314B">
              <w:rPr>
                <w:sz w:val="28"/>
                <w:szCs w:val="28"/>
              </w:rPr>
              <w:t>Нарисуй</w:t>
            </w:r>
            <w:r>
              <w:rPr>
                <w:sz w:val="28"/>
                <w:szCs w:val="28"/>
              </w:rPr>
              <w:t xml:space="preserve"> дорожный</w:t>
            </w:r>
            <w:r w:rsidRPr="00B1314B">
              <w:rPr>
                <w:sz w:val="28"/>
                <w:szCs w:val="28"/>
              </w:rPr>
              <w:t xml:space="preserve"> знак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806" w:type="dxa"/>
          </w:tcPr>
          <w:p w:rsidR="00B1314B" w:rsidRPr="00B1314B" w:rsidRDefault="00B1314B" w:rsidP="00B261B1">
            <w:pPr>
              <w:jc w:val="center"/>
              <w:rPr>
                <w:sz w:val="28"/>
                <w:szCs w:val="28"/>
              </w:rPr>
            </w:pPr>
            <w:r w:rsidRPr="00B1314B">
              <w:rPr>
                <w:sz w:val="28"/>
                <w:szCs w:val="28"/>
              </w:rPr>
              <w:t>Раскраски</w:t>
            </w:r>
            <w:r w:rsidR="00ED5A80">
              <w:rPr>
                <w:sz w:val="28"/>
                <w:szCs w:val="28"/>
              </w:rPr>
              <w:t xml:space="preserve"> по ПДД</w:t>
            </w:r>
          </w:p>
        </w:tc>
      </w:tr>
      <w:tr w:rsidR="006F1D89" w:rsidTr="006F1D89">
        <w:tblPrEx>
          <w:tblLook w:val="0000"/>
        </w:tblPrEx>
        <w:trPr>
          <w:trHeight w:val="315"/>
        </w:trPr>
        <w:tc>
          <w:tcPr>
            <w:tcW w:w="4740" w:type="dxa"/>
          </w:tcPr>
          <w:p w:rsidR="006F1D89" w:rsidRDefault="006F1D89" w:rsidP="006F1D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257425" cy="2329778"/>
                  <wp:effectExtent l="19050" t="0" r="9525" b="0"/>
                  <wp:docPr id="12" name="Рисунок 8" descr="F:\окт-дек Отчет4 (2)\сделать(2)\ЛЭпбук ПДД(2)\IMG_20211223_112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окт-дек Отчет4 (2)\сделать(2)\ЛЭпбук ПДД(2)\IMG_20211223_112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597" cy="2340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D89" w:rsidRDefault="006F1D89" w:rsidP="008E4B10">
            <w:pPr>
              <w:rPr>
                <w:b/>
                <w:sz w:val="28"/>
                <w:szCs w:val="28"/>
              </w:rPr>
            </w:pPr>
          </w:p>
        </w:tc>
        <w:tc>
          <w:tcPr>
            <w:tcW w:w="4831" w:type="dxa"/>
            <w:gridSpan w:val="2"/>
          </w:tcPr>
          <w:p w:rsidR="006F1D89" w:rsidRPr="006F1D89" w:rsidRDefault="006F1D89" w:rsidP="006F1D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9">
              <w:rPr>
                <w:rFonts w:ascii="Times New Roman" w:hAnsi="Times New Roman" w:cs="Times New Roman"/>
                <w:sz w:val="28"/>
                <w:szCs w:val="28"/>
              </w:rPr>
              <w:t>В игры разные играли,</w:t>
            </w:r>
          </w:p>
          <w:p w:rsidR="006F1D89" w:rsidRPr="006F1D89" w:rsidRDefault="006F1D89" w:rsidP="006F1D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9">
              <w:rPr>
                <w:rFonts w:ascii="Times New Roman" w:hAnsi="Times New Roman" w:cs="Times New Roman"/>
                <w:sz w:val="28"/>
                <w:szCs w:val="28"/>
              </w:rPr>
              <w:t>Правила дорожные и знаки изучали</w:t>
            </w:r>
          </w:p>
          <w:p w:rsidR="006F1D89" w:rsidRPr="006F1D89" w:rsidRDefault="006F1D89" w:rsidP="006F1D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9">
              <w:rPr>
                <w:rFonts w:ascii="Times New Roman" w:hAnsi="Times New Roman" w:cs="Times New Roman"/>
                <w:sz w:val="28"/>
                <w:szCs w:val="28"/>
              </w:rPr>
              <w:t xml:space="preserve">И картинки </w:t>
            </w:r>
            <w:proofErr w:type="gramStart"/>
            <w:r w:rsidRPr="006F1D89">
              <w:rPr>
                <w:rFonts w:ascii="Times New Roman" w:hAnsi="Times New Roman" w:cs="Times New Roman"/>
                <w:sz w:val="28"/>
                <w:szCs w:val="28"/>
              </w:rPr>
              <w:t>собирали</w:t>
            </w:r>
            <w:proofErr w:type="gramEnd"/>
            <w:r w:rsidRPr="006F1D89">
              <w:rPr>
                <w:rFonts w:ascii="Times New Roman" w:hAnsi="Times New Roman" w:cs="Times New Roman"/>
                <w:sz w:val="28"/>
                <w:szCs w:val="28"/>
              </w:rPr>
              <w:t xml:space="preserve"> и друг другу объясняли,</w:t>
            </w:r>
          </w:p>
          <w:p w:rsidR="006F1D89" w:rsidRPr="006F1D89" w:rsidRDefault="006F1D89" w:rsidP="006F1D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F1D89">
              <w:rPr>
                <w:rFonts w:ascii="Times New Roman" w:hAnsi="Times New Roman" w:cs="Times New Roman"/>
                <w:sz w:val="28"/>
                <w:szCs w:val="28"/>
              </w:rPr>
              <w:t xml:space="preserve">де ходить, а где играть, </w:t>
            </w:r>
          </w:p>
          <w:p w:rsidR="006F1D89" w:rsidRPr="006F1D89" w:rsidRDefault="006F1D89" w:rsidP="006F1D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F1D89">
              <w:rPr>
                <w:rFonts w:ascii="Times New Roman" w:hAnsi="Times New Roman" w:cs="Times New Roman"/>
                <w:sz w:val="28"/>
                <w:szCs w:val="28"/>
              </w:rPr>
              <w:t>тоб под машину не попасть.</w:t>
            </w:r>
          </w:p>
          <w:p w:rsidR="006F1D89" w:rsidRPr="006F1D89" w:rsidRDefault="006F1D89" w:rsidP="006F1D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9">
              <w:rPr>
                <w:rFonts w:ascii="Times New Roman" w:hAnsi="Times New Roman" w:cs="Times New Roman"/>
                <w:sz w:val="28"/>
                <w:szCs w:val="28"/>
              </w:rPr>
              <w:t>Раскраски мы зарисовали</w:t>
            </w:r>
          </w:p>
          <w:p w:rsidR="006F1D89" w:rsidRPr="006F1D89" w:rsidRDefault="006F1D89" w:rsidP="006F1D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9">
              <w:rPr>
                <w:rFonts w:ascii="Times New Roman" w:hAnsi="Times New Roman" w:cs="Times New Roman"/>
                <w:sz w:val="28"/>
                <w:szCs w:val="28"/>
              </w:rPr>
              <w:t>Маме, папе показали.</w:t>
            </w:r>
          </w:p>
          <w:p w:rsidR="006F1D89" w:rsidRPr="006F1D89" w:rsidRDefault="006F1D89" w:rsidP="006F1D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9">
              <w:rPr>
                <w:rFonts w:ascii="Times New Roman" w:hAnsi="Times New Roman" w:cs="Times New Roman"/>
                <w:sz w:val="28"/>
                <w:szCs w:val="28"/>
              </w:rPr>
              <w:t>Книжки-малышки мы почитали,</w:t>
            </w:r>
          </w:p>
          <w:p w:rsidR="006F1D89" w:rsidRPr="006F1D89" w:rsidRDefault="006F1D89" w:rsidP="006F1D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9">
              <w:rPr>
                <w:rFonts w:ascii="Times New Roman" w:hAnsi="Times New Roman" w:cs="Times New Roman"/>
                <w:sz w:val="28"/>
                <w:szCs w:val="28"/>
              </w:rPr>
              <w:t>Правила  запомнили, знаки узнали!</w:t>
            </w:r>
          </w:p>
          <w:p w:rsidR="006F1D89" w:rsidRPr="006F1D89" w:rsidRDefault="006F1D89" w:rsidP="006F1D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89" w:rsidRDefault="006F1D89" w:rsidP="008E4B10">
            <w:pPr>
              <w:rPr>
                <w:b/>
                <w:sz w:val="28"/>
                <w:szCs w:val="28"/>
              </w:rPr>
            </w:pPr>
          </w:p>
        </w:tc>
      </w:tr>
    </w:tbl>
    <w:p w:rsidR="006F1D89" w:rsidRPr="008E4B10" w:rsidRDefault="006F1D89" w:rsidP="006F1D89">
      <w:pPr>
        <w:spacing w:after="0"/>
        <w:rPr>
          <w:sz w:val="24"/>
          <w:szCs w:val="24"/>
        </w:rPr>
      </w:pPr>
    </w:p>
    <w:p w:rsidR="00954BBC" w:rsidRPr="00954BBC" w:rsidRDefault="00954BBC" w:rsidP="0093034D">
      <w:pPr>
        <w:spacing w:after="0"/>
        <w:rPr>
          <w:b/>
          <w:sz w:val="28"/>
          <w:szCs w:val="28"/>
        </w:rPr>
      </w:pPr>
    </w:p>
    <w:sectPr w:rsidR="00954BBC" w:rsidRPr="00954BBC" w:rsidSect="0037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34D"/>
    <w:rsid w:val="000034B5"/>
    <w:rsid w:val="0001560C"/>
    <w:rsid w:val="0002257C"/>
    <w:rsid w:val="000C452B"/>
    <w:rsid w:val="00217F9F"/>
    <w:rsid w:val="002547DE"/>
    <w:rsid w:val="003733C0"/>
    <w:rsid w:val="00472A11"/>
    <w:rsid w:val="00496DB8"/>
    <w:rsid w:val="004D330A"/>
    <w:rsid w:val="005F3423"/>
    <w:rsid w:val="00685945"/>
    <w:rsid w:val="00686B64"/>
    <w:rsid w:val="006A7E60"/>
    <w:rsid w:val="006F1D89"/>
    <w:rsid w:val="00765668"/>
    <w:rsid w:val="007D6C62"/>
    <w:rsid w:val="008E4B10"/>
    <w:rsid w:val="0093034D"/>
    <w:rsid w:val="00954BBC"/>
    <w:rsid w:val="0097562F"/>
    <w:rsid w:val="00B1314B"/>
    <w:rsid w:val="00B261B1"/>
    <w:rsid w:val="00C1284A"/>
    <w:rsid w:val="00D707A7"/>
    <w:rsid w:val="00DD30A0"/>
    <w:rsid w:val="00ED5A80"/>
    <w:rsid w:val="00F4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54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54BBC"/>
  </w:style>
  <w:style w:type="character" w:customStyle="1" w:styleId="c2">
    <w:name w:val="c2"/>
    <w:basedOn w:val="a0"/>
    <w:rsid w:val="00954BBC"/>
  </w:style>
  <w:style w:type="table" w:styleId="a3">
    <w:name w:val="Table Grid"/>
    <w:basedOn w:val="a1"/>
    <w:uiPriority w:val="59"/>
    <w:rsid w:val="006A7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7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D6EF03-AABF-461F-AE24-7FBE0A9C6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2021-12-27T12:07:00Z</dcterms:created>
  <dcterms:modified xsi:type="dcterms:W3CDTF">2021-12-29T11:12:00Z</dcterms:modified>
</cp:coreProperties>
</file>